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D161A" w14:textId="77777777" w:rsidR="00FD3A90" w:rsidRDefault="00000000">
      <w:pPr>
        <w:spacing w:line="360" w:lineRule="auto"/>
        <w:jc w:val="center"/>
      </w:pPr>
      <w:r>
        <w:rPr>
          <w:rFonts w:ascii="Times New Roman" w:eastAsia="新宋体" w:hAnsi="Times New Roman" w:hint="eastAsia"/>
          <w:b/>
          <w:sz w:val="30"/>
          <w:szCs w:val="30"/>
        </w:rPr>
        <w:t>2023</w:t>
      </w:r>
      <w:r>
        <w:rPr>
          <w:rFonts w:ascii="Times New Roman" w:eastAsia="新宋体" w:hAnsi="Times New Roman" w:hint="eastAsia"/>
          <w:b/>
          <w:sz w:val="30"/>
          <w:szCs w:val="30"/>
        </w:rPr>
        <w:t>年浙江省七年级科学下册期末考试热点试题专练——</w:t>
      </w:r>
      <w:r>
        <w:rPr>
          <w:rFonts w:ascii="Times New Roman" w:eastAsia="新宋体" w:hAnsi="Times New Roman" w:hint="eastAsia"/>
          <w:b/>
          <w:sz w:val="30"/>
          <w:szCs w:val="30"/>
        </w:rPr>
        <w:t>4</w:t>
      </w:r>
      <w:r>
        <w:rPr>
          <w:rFonts w:ascii="Times New Roman" w:eastAsia="新宋体" w:hAnsi="Times New Roman" w:hint="eastAsia"/>
          <w:b/>
          <w:sz w:val="30"/>
          <w:szCs w:val="30"/>
        </w:rPr>
        <w:t>牛顿第一定律实验（含解析）</w:t>
      </w:r>
    </w:p>
    <w:p w14:paraId="5CF5F029" w14:textId="77777777" w:rsidR="00FD3A90" w:rsidRDefault="00000000">
      <w:pPr>
        <w:spacing w:line="360" w:lineRule="auto"/>
      </w:pPr>
      <w:r>
        <w:rPr>
          <w:rFonts w:ascii="Times New Roman" w:eastAsia="新宋体" w:hAnsi="Times New Roman" w:hint="eastAsia"/>
          <w:b/>
          <w:szCs w:val="21"/>
        </w:rPr>
        <w:t>一．实验探究题（共</w:t>
      </w:r>
      <w:r>
        <w:rPr>
          <w:rFonts w:ascii="Times New Roman" w:eastAsia="新宋体" w:hAnsi="Times New Roman" w:hint="eastAsia"/>
          <w:b/>
          <w:szCs w:val="21"/>
        </w:rPr>
        <w:t>8</w:t>
      </w:r>
      <w:r>
        <w:rPr>
          <w:rFonts w:ascii="Times New Roman" w:eastAsia="新宋体" w:hAnsi="Times New Roman" w:hint="eastAsia"/>
          <w:b/>
          <w:szCs w:val="21"/>
        </w:rPr>
        <w:t>小题）</w:t>
      </w:r>
    </w:p>
    <w:p w14:paraId="620B3387" w14:textId="77777777" w:rsidR="00FD3A90" w:rsidRDefault="00000000">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．如图所示，在探究“物体运动状态改变的原因”的实验中，取一辆小车，使它每次都从斜面上的同一位置，由静止开始沿斜面运动到粗糙程度不同的水平面上。</w:t>
      </w:r>
    </w:p>
    <w:p w14:paraId="62C4ABB1" w14:textId="77777777" w:rsidR="00FD3A90" w:rsidRDefault="00000000">
      <w:pPr>
        <w:spacing w:line="360" w:lineRule="auto"/>
        <w:ind w:leftChars="130" w:left="273"/>
      </w:pPr>
      <w:r>
        <w:rPr>
          <w:rFonts w:ascii="Times New Roman" w:eastAsia="新宋体" w:hAnsi="Times New Roman" w:hint="eastAsia"/>
          <w:noProof/>
          <w:szCs w:val="21"/>
        </w:rPr>
        <w:drawing>
          <wp:inline distT="0" distB="0" distL="0" distR="0" wp14:anchorId="23803AA4" wp14:editId="095665CC">
            <wp:extent cx="4658376" cy="619212"/>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pic:nvPicPr>
                  <pic:blipFill>
                    <a:blip r:embed="rId7" cstate="print"/>
                    <a:stretch>
                      <a:fillRect/>
                    </a:stretch>
                  </pic:blipFill>
                  <pic:spPr>
                    <a:xfrm>
                      <a:off x="0" y="0"/>
                      <a:ext cx="4658376" cy="619212"/>
                    </a:xfrm>
                    <a:prstGeom prst="rect">
                      <a:avLst/>
                    </a:prstGeom>
                  </pic:spPr>
                </pic:pic>
              </a:graphicData>
            </a:graphic>
          </wp:inline>
        </w:drawing>
      </w:r>
    </w:p>
    <w:p w14:paraId="2DFB837D"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）小车从斜面上的同一位置由静止开始运动，它每次到达斜面底端的速度</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（选填“相同”或“不相同”）；</w:t>
      </w:r>
    </w:p>
    <w:p w14:paraId="24F01240"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）小车在</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表面上所受的阻力最小，运动的路程最</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28F8F1CD"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）小车在粗糙程度不同的水平面上运动，最终都会停下来是因为小车</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（选填“受到阻力”或“具有惯性”）。</w:t>
      </w:r>
    </w:p>
    <w:p w14:paraId="71610310" w14:textId="77777777" w:rsidR="00FD3A90" w:rsidRDefault="00000000">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．小明用如图所示的实验装置研究运动和力的关系。</w:t>
      </w:r>
    </w:p>
    <w:p w14:paraId="31BF627E" w14:textId="77777777" w:rsidR="00FD3A90" w:rsidRDefault="00000000">
      <w:pPr>
        <w:spacing w:line="360" w:lineRule="auto"/>
        <w:ind w:leftChars="130" w:left="273"/>
      </w:pPr>
      <w:r>
        <w:rPr>
          <w:rFonts w:ascii="Times New Roman" w:eastAsia="新宋体" w:hAnsi="Times New Roman" w:hint="eastAsia"/>
          <w:noProof/>
          <w:szCs w:val="21"/>
        </w:rPr>
        <w:drawing>
          <wp:inline distT="0" distB="0" distL="0" distR="0" wp14:anchorId="528BE9C6" wp14:editId="5C942047">
            <wp:extent cx="4239217" cy="514422"/>
            <wp:effectExtent l="0" t="0" r="0" b="0"/>
            <wp:docPr id="160752620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526209" name="图片24" descr=" "/>
                    <pic:cNvPicPr/>
                  </pic:nvPicPr>
                  <pic:blipFill>
                    <a:blip r:embed="rId8" cstate="print"/>
                    <a:stretch>
                      <a:fillRect/>
                    </a:stretch>
                  </pic:blipFill>
                  <pic:spPr>
                    <a:xfrm>
                      <a:off x="0" y="0"/>
                      <a:ext cx="4239217" cy="514422"/>
                    </a:xfrm>
                    <a:prstGeom prst="rect">
                      <a:avLst/>
                    </a:prstGeom>
                  </pic:spPr>
                </pic:pic>
              </a:graphicData>
            </a:graphic>
          </wp:inline>
        </w:drawing>
      </w:r>
    </w:p>
    <w:p w14:paraId="163241FC"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）让小车从斜面滑下后沿水平面运动，是为了使小车在竖直方向上受到的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力和</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力相平衡，其作用效果相互抵消，相当于小车只受水平方向上的摩擦力。</w:t>
      </w:r>
    </w:p>
    <w:p w14:paraId="211A1B98"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）每次都让小车从同一斜面的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位置由静止开始滑下，是为了使小车在滑到底端时具有相同的速度。</w:t>
      </w:r>
    </w:p>
    <w:p w14:paraId="01A14ECB"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）比较图中小车在不同表面滑行的最大距离，可以得出：在初速度相同的条件下，水平面越光滑，小车受到的摩擦力越</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，小车运动得越</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24587A8B"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）牛顿第一定律告诉了我们物体的运动</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（填“需要”或“不需要”）力来维持，一切物体都有保持原来</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不变的性质。</w:t>
      </w:r>
    </w:p>
    <w:p w14:paraId="7161F432" w14:textId="77777777" w:rsidR="00FD3A90" w:rsidRDefault="00000000">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．用如图</w:t>
      </w:r>
      <w:r>
        <w:rPr>
          <w:rFonts w:ascii="Times New Roman" w:eastAsia="新宋体" w:hAnsi="Times New Roman" w:hint="eastAsia"/>
          <w:szCs w:val="21"/>
        </w:rPr>
        <w:t>1</w:t>
      </w:r>
      <w:r>
        <w:rPr>
          <w:rFonts w:ascii="Times New Roman" w:eastAsia="新宋体" w:hAnsi="Times New Roman" w:hint="eastAsia"/>
          <w:szCs w:val="21"/>
        </w:rPr>
        <w:t>的实验装置，让静止的小车从斜面的同一高度滑下，观察并记录小车在毛巾、棉布、木板三种不同水平面上运动的距离，探究阻力对物体运动的影响。</w:t>
      </w:r>
    </w:p>
    <w:p w14:paraId="55E2155E" w14:textId="77777777" w:rsidR="00FD3A90" w:rsidRDefault="00000000">
      <w:pPr>
        <w:spacing w:line="360" w:lineRule="auto"/>
        <w:ind w:leftChars="130" w:left="273"/>
      </w:pPr>
      <w:r>
        <w:rPr>
          <w:rFonts w:ascii="Times New Roman" w:eastAsia="新宋体" w:hAnsi="Times New Roman" w:hint="eastAsia"/>
          <w:noProof/>
          <w:szCs w:val="21"/>
        </w:rPr>
        <w:lastRenderedPageBreak/>
        <w:drawing>
          <wp:inline distT="0" distB="0" distL="0" distR="0" wp14:anchorId="39A72B58" wp14:editId="5D36A9DB">
            <wp:extent cx="5401430" cy="1305107"/>
            <wp:effectExtent l="0" t="0" r="0" b="0"/>
            <wp:docPr id="5983421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42117" name="图片24" descr=" "/>
                    <pic:cNvPicPr/>
                  </pic:nvPicPr>
                  <pic:blipFill>
                    <a:blip r:embed="rId9" cstate="print"/>
                    <a:stretch>
                      <a:fillRect/>
                    </a:stretch>
                  </pic:blipFill>
                  <pic:spPr>
                    <a:xfrm>
                      <a:off x="0" y="0"/>
                      <a:ext cx="5401430" cy="1305107"/>
                    </a:xfrm>
                    <a:prstGeom prst="rect">
                      <a:avLst/>
                    </a:prstGeom>
                  </pic:spPr>
                </pic:pic>
              </a:graphicData>
            </a:graphic>
          </wp:inline>
        </w:drawing>
      </w:r>
    </w:p>
    <w:p w14:paraId="5D5A884B"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）图</w:t>
      </w:r>
      <w:r>
        <w:rPr>
          <w:rFonts w:ascii="Times New Roman" w:eastAsia="新宋体" w:hAnsi="Times New Roman" w:hint="eastAsia"/>
          <w:szCs w:val="21"/>
        </w:rPr>
        <w:t>2</w:t>
      </w:r>
      <w:r>
        <w:rPr>
          <w:rFonts w:ascii="Times New Roman" w:eastAsia="新宋体" w:hAnsi="Times New Roman" w:hint="eastAsia"/>
          <w:szCs w:val="21"/>
        </w:rPr>
        <w:t>是对在水平木板面上运动小车进行的受力分析，其中正确的是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752B9A95"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）小易按照“毛巾一棉布一木板”的顺序进行实验，实验记录如表。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688"/>
        <w:gridCol w:w="2700"/>
        <w:gridCol w:w="2698"/>
      </w:tblGrid>
      <w:tr w:rsidR="00574185" w14:paraId="359413F9" w14:textId="77777777">
        <w:tc>
          <w:tcPr>
            <w:tcW w:w="2835" w:type="dxa"/>
          </w:tcPr>
          <w:p w14:paraId="24D63134" w14:textId="77777777" w:rsidR="00FD3A90" w:rsidRDefault="00000000">
            <w:pPr>
              <w:spacing w:line="360" w:lineRule="auto"/>
              <w:jc w:val="center"/>
            </w:pPr>
            <w:r>
              <w:rPr>
                <w:rFonts w:ascii="Times New Roman" w:eastAsia="新宋体" w:hAnsi="Times New Roman" w:hint="eastAsia"/>
                <w:szCs w:val="21"/>
              </w:rPr>
              <w:t>接触面</w:t>
            </w:r>
          </w:p>
        </w:tc>
        <w:tc>
          <w:tcPr>
            <w:tcW w:w="2835" w:type="dxa"/>
          </w:tcPr>
          <w:p w14:paraId="482A6118" w14:textId="77777777" w:rsidR="00FD3A90" w:rsidRDefault="00000000">
            <w:pPr>
              <w:spacing w:line="360" w:lineRule="auto"/>
              <w:jc w:val="center"/>
            </w:pPr>
            <w:r>
              <w:rPr>
                <w:rFonts w:ascii="Times New Roman" w:eastAsia="新宋体" w:hAnsi="Times New Roman" w:hint="eastAsia"/>
                <w:szCs w:val="21"/>
              </w:rPr>
              <w:t>小车、受到摩擦力的大小</w:t>
            </w:r>
          </w:p>
        </w:tc>
        <w:tc>
          <w:tcPr>
            <w:tcW w:w="2835" w:type="dxa"/>
          </w:tcPr>
          <w:p w14:paraId="1CDBC151" w14:textId="77777777" w:rsidR="00FD3A90" w:rsidRDefault="00000000">
            <w:pPr>
              <w:spacing w:line="360" w:lineRule="auto"/>
              <w:jc w:val="center"/>
            </w:pPr>
            <w:r>
              <w:rPr>
                <w:rFonts w:ascii="Times New Roman" w:eastAsia="新宋体" w:hAnsi="Times New Roman" w:hint="eastAsia"/>
                <w:szCs w:val="21"/>
              </w:rPr>
              <w:t>小车在水平面上的距离</w:t>
            </w:r>
            <w:r>
              <w:rPr>
                <w:rFonts w:ascii="Times New Roman" w:eastAsia="新宋体" w:hAnsi="Times New Roman" w:hint="eastAsia"/>
                <w:szCs w:val="21"/>
              </w:rPr>
              <w:t>s/cm</w:t>
            </w:r>
          </w:p>
        </w:tc>
      </w:tr>
      <w:tr w:rsidR="00574185" w14:paraId="12887139" w14:textId="77777777">
        <w:tc>
          <w:tcPr>
            <w:tcW w:w="2835" w:type="dxa"/>
          </w:tcPr>
          <w:p w14:paraId="0CCEFF3E" w14:textId="77777777" w:rsidR="00FD3A90" w:rsidRDefault="00000000">
            <w:pPr>
              <w:spacing w:line="360" w:lineRule="auto"/>
              <w:jc w:val="center"/>
            </w:pPr>
            <w:r>
              <w:rPr>
                <w:rFonts w:ascii="Times New Roman" w:eastAsia="新宋体" w:hAnsi="Times New Roman" w:hint="eastAsia"/>
                <w:szCs w:val="21"/>
              </w:rPr>
              <w:t>毛巾</w:t>
            </w:r>
          </w:p>
        </w:tc>
        <w:tc>
          <w:tcPr>
            <w:tcW w:w="2835" w:type="dxa"/>
          </w:tcPr>
          <w:p w14:paraId="7C22A172" w14:textId="77777777" w:rsidR="00FD3A90" w:rsidRDefault="00000000">
            <w:pPr>
              <w:spacing w:line="360" w:lineRule="auto"/>
              <w:jc w:val="center"/>
            </w:pPr>
            <w:r>
              <w:rPr>
                <w:rFonts w:ascii="Times New Roman" w:eastAsia="新宋体" w:hAnsi="Times New Roman" w:hint="eastAsia"/>
                <w:szCs w:val="21"/>
              </w:rPr>
              <w:t>大</w:t>
            </w:r>
          </w:p>
        </w:tc>
        <w:tc>
          <w:tcPr>
            <w:tcW w:w="2835" w:type="dxa"/>
          </w:tcPr>
          <w:p w14:paraId="57988DE5" w14:textId="77777777" w:rsidR="00FD3A90" w:rsidRDefault="00000000">
            <w:pPr>
              <w:spacing w:line="360" w:lineRule="auto"/>
              <w:jc w:val="center"/>
            </w:pPr>
            <w:r>
              <w:rPr>
                <w:rFonts w:ascii="Times New Roman" w:eastAsia="新宋体" w:hAnsi="Times New Roman" w:hint="eastAsia"/>
                <w:szCs w:val="21"/>
              </w:rPr>
              <w:t>23.1</w:t>
            </w:r>
          </w:p>
        </w:tc>
      </w:tr>
      <w:tr w:rsidR="00574185" w14:paraId="7581422B" w14:textId="77777777">
        <w:tc>
          <w:tcPr>
            <w:tcW w:w="2835" w:type="dxa"/>
          </w:tcPr>
          <w:p w14:paraId="176C41D2" w14:textId="77777777" w:rsidR="00FD3A90" w:rsidRDefault="00000000">
            <w:pPr>
              <w:spacing w:line="360" w:lineRule="auto"/>
              <w:jc w:val="center"/>
            </w:pPr>
            <w:r>
              <w:rPr>
                <w:rFonts w:ascii="Times New Roman" w:eastAsia="新宋体" w:hAnsi="Times New Roman" w:hint="eastAsia"/>
                <w:szCs w:val="21"/>
              </w:rPr>
              <w:t>棉布</w:t>
            </w:r>
          </w:p>
        </w:tc>
        <w:tc>
          <w:tcPr>
            <w:tcW w:w="2835" w:type="dxa"/>
          </w:tcPr>
          <w:p w14:paraId="2F25CBEA" w14:textId="77777777" w:rsidR="00FD3A90" w:rsidRDefault="00000000">
            <w:pPr>
              <w:spacing w:line="360" w:lineRule="auto"/>
              <w:jc w:val="center"/>
            </w:pPr>
            <w:r>
              <w:rPr>
                <w:rFonts w:ascii="Times New Roman" w:eastAsia="新宋体" w:hAnsi="Times New Roman" w:hint="eastAsia"/>
                <w:szCs w:val="21"/>
              </w:rPr>
              <w:t>较大</w:t>
            </w:r>
          </w:p>
        </w:tc>
        <w:tc>
          <w:tcPr>
            <w:tcW w:w="2835" w:type="dxa"/>
          </w:tcPr>
          <w:p w14:paraId="580C9371" w14:textId="77777777" w:rsidR="00FD3A90" w:rsidRDefault="00000000">
            <w:pPr>
              <w:spacing w:line="360" w:lineRule="auto"/>
              <w:jc w:val="center"/>
            </w:pPr>
            <w:r>
              <w:rPr>
                <w:rFonts w:ascii="Times New Roman" w:eastAsia="新宋体" w:hAnsi="Times New Roman" w:hint="eastAsia"/>
                <w:szCs w:val="21"/>
              </w:rPr>
              <w:t>37.5</w:t>
            </w:r>
          </w:p>
        </w:tc>
      </w:tr>
      <w:tr w:rsidR="00574185" w14:paraId="056E1D87" w14:textId="77777777">
        <w:tc>
          <w:tcPr>
            <w:tcW w:w="2835" w:type="dxa"/>
          </w:tcPr>
          <w:p w14:paraId="7AD46FF1" w14:textId="77777777" w:rsidR="00FD3A90" w:rsidRDefault="00000000">
            <w:pPr>
              <w:spacing w:line="360" w:lineRule="auto"/>
              <w:jc w:val="center"/>
            </w:pPr>
            <w:r>
              <w:rPr>
                <w:rFonts w:ascii="Times New Roman" w:eastAsia="新宋体" w:hAnsi="Times New Roman" w:hint="eastAsia"/>
                <w:szCs w:val="21"/>
              </w:rPr>
              <w:t>木板</w:t>
            </w:r>
          </w:p>
        </w:tc>
        <w:tc>
          <w:tcPr>
            <w:tcW w:w="2835" w:type="dxa"/>
          </w:tcPr>
          <w:p w14:paraId="42D7685C" w14:textId="77777777" w:rsidR="00FD3A90" w:rsidRDefault="00000000">
            <w:pPr>
              <w:spacing w:line="360" w:lineRule="auto"/>
              <w:jc w:val="center"/>
            </w:pPr>
            <w:r>
              <w:rPr>
                <w:rFonts w:ascii="Times New Roman" w:eastAsia="新宋体" w:hAnsi="Times New Roman" w:hint="eastAsia"/>
                <w:szCs w:val="21"/>
              </w:rPr>
              <w:t>小</w:t>
            </w:r>
          </w:p>
        </w:tc>
        <w:tc>
          <w:tcPr>
            <w:tcW w:w="2835" w:type="dxa"/>
          </w:tcPr>
          <w:p w14:paraId="5CCB7C58" w14:textId="77777777" w:rsidR="00FD3A90" w:rsidRDefault="00000000">
            <w:pPr>
              <w:spacing w:line="360" w:lineRule="auto"/>
              <w:jc w:val="center"/>
            </w:pPr>
            <w:r>
              <w:rPr>
                <w:rFonts w:ascii="Times New Roman" w:eastAsia="新宋体" w:hAnsi="Times New Roman" w:hint="eastAsia"/>
                <w:szCs w:val="21"/>
              </w:rPr>
              <w:t>85.6</w:t>
            </w:r>
          </w:p>
        </w:tc>
      </w:tr>
    </w:tbl>
    <w:p w14:paraId="6C6F8A8C" w14:textId="77777777" w:rsidR="00FD3A90" w:rsidRDefault="00000000">
      <w:pPr>
        <w:spacing w:line="360" w:lineRule="auto"/>
        <w:ind w:leftChars="130" w:left="273"/>
      </w:pPr>
      <w:r>
        <w:rPr>
          <w:rFonts w:ascii="Times New Roman" w:eastAsia="新宋体" w:hAnsi="Times New Roman" w:hint="eastAsia"/>
          <w:szCs w:val="21"/>
        </w:rPr>
        <w:t>分析比较表中内容，可得出的初步结论是：小车受到的摩擦力越小，运动距离</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0E231A25" w14:textId="77777777" w:rsidR="00FD3A90" w:rsidRDefault="00000000">
      <w:pPr>
        <w:spacing w:line="360" w:lineRule="auto"/>
        <w:ind w:leftChars="130" w:left="273"/>
      </w:pPr>
      <w:r>
        <w:rPr>
          <w:rFonts w:ascii="Times New Roman" w:eastAsia="新宋体" w:hAnsi="Times New Roman" w:hint="eastAsia"/>
          <w:szCs w:val="21"/>
        </w:rPr>
        <w:t>深入分析发现，小车受到的阻力越小，速度减小的越慢，由此进一步推理得出的结论是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73AEA586"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）早在</w:t>
      </w:r>
      <w:r>
        <w:rPr>
          <w:rFonts w:ascii="Times New Roman" w:eastAsia="新宋体" w:hAnsi="Times New Roman" w:hint="eastAsia"/>
          <w:szCs w:val="21"/>
        </w:rPr>
        <w:t>17</w:t>
      </w:r>
      <w:r>
        <w:rPr>
          <w:rFonts w:ascii="Times New Roman" w:eastAsia="新宋体" w:hAnsi="Times New Roman" w:hint="eastAsia"/>
          <w:szCs w:val="21"/>
        </w:rPr>
        <w:t>世纪初期，意大利物理学家</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（填写科学家名字）就通过实验和科学推理的方法研究过力和运动的关系。</w:t>
      </w:r>
    </w:p>
    <w:p w14:paraId="0E110CB4" w14:textId="77777777" w:rsidR="00FD3A90" w:rsidRDefault="00000000">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．为了探究“运动与力的关系”，小明设计了如图所示的斜面实验，让同一小车从同一斜面的顶端由静止开始下滑到接触面分别为毛巾、棉布和木板的水平面上。</w:t>
      </w:r>
    </w:p>
    <w:p w14:paraId="3F211528"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）实验中每次让图</w:t>
      </w:r>
      <w:r>
        <w:rPr>
          <w:rFonts w:ascii="Times New Roman" w:eastAsia="新宋体" w:hAnsi="Times New Roman" w:hint="eastAsia"/>
          <w:szCs w:val="21"/>
        </w:rPr>
        <w:t>1</w:t>
      </w:r>
      <w:r>
        <w:rPr>
          <w:rFonts w:ascii="Times New Roman" w:eastAsia="新宋体" w:hAnsi="Times New Roman" w:hint="eastAsia"/>
          <w:szCs w:val="21"/>
        </w:rPr>
        <w:t>小车从斜面顶端由静止开始滑下的目的是使小车每次在水平面上开始滑行时的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相等。</w:t>
      </w:r>
    </w:p>
    <w:p w14:paraId="7335691C"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）如图</w:t>
      </w:r>
      <w:r>
        <w:rPr>
          <w:rFonts w:ascii="Times New Roman" w:eastAsia="新宋体" w:hAnsi="Times New Roman" w:hint="eastAsia"/>
          <w:szCs w:val="21"/>
        </w:rPr>
        <w:t>2</w:t>
      </w:r>
      <w:r>
        <w:rPr>
          <w:rFonts w:ascii="Times New Roman" w:eastAsia="新宋体" w:hAnsi="Times New Roman" w:hint="eastAsia"/>
          <w:szCs w:val="21"/>
        </w:rPr>
        <w:t>甲、乙、丙所示的三个图像是实验时用传感器和示波器记录的小车在斜面和三种不同的水平表面上运动的“速度与路程”图像。</w:t>
      </w:r>
    </w:p>
    <w:p w14:paraId="630E3F3F" w14:textId="77777777" w:rsidR="00FD3A90" w:rsidRDefault="00000000">
      <w:pPr>
        <w:spacing w:line="360" w:lineRule="auto"/>
        <w:ind w:leftChars="130" w:left="273"/>
      </w:pPr>
      <w:r>
        <w:rPr>
          <w:rFonts w:ascii="Times New Roman" w:eastAsia="新宋体" w:hAnsi="Times New Roman" w:hint="eastAsia"/>
          <w:noProof/>
          <w:szCs w:val="21"/>
        </w:rPr>
        <w:lastRenderedPageBreak/>
        <w:drawing>
          <wp:inline distT="0" distB="0" distL="0" distR="0" wp14:anchorId="151F1D10" wp14:editId="65AAB4DE">
            <wp:extent cx="4364214" cy="4402330"/>
            <wp:effectExtent l="0" t="0" r="0" b="0"/>
            <wp:docPr id="198983698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836986" name="图片24" descr=" "/>
                    <pic:cNvPicPr/>
                  </pic:nvPicPr>
                  <pic:blipFill>
                    <a:blip r:embed="rId10" cstate="print"/>
                    <a:stretch>
                      <a:fillRect/>
                    </a:stretch>
                  </pic:blipFill>
                  <pic:spPr>
                    <a:xfrm>
                      <a:off x="0" y="0"/>
                      <a:ext cx="4364214" cy="4402330"/>
                    </a:xfrm>
                    <a:prstGeom prst="rect">
                      <a:avLst/>
                    </a:prstGeom>
                  </pic:spPr>
                </pic:pic>
              </a:graphicData>
            </a:graphic>
          </wp:inline>
        </w:drawing>
      </w:r>
    </w:p>
    <w:p w14:paraId="349D3944"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）分析与论证：</w:t>
      </w:r>
    </w:p>
    <w:p w14:paraId="0EAAB654" w14:textId="77777777" w:rsidR="00FD3A90" w:rsidRDefault="00000000">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分析图</w:t>
      </w:r>
      <w:r>
        <w:rPr>
          <w:rFonts w:ascii="Times New Roman" w:eastAsia="新宋体" w:hAnsi="Times New Roman" w:hint="eastAsia"/>
          <w:szCs w:val="21"/>
        </w:rPr>
        <w:t>2</w:t>
      </w:r>
      <w:r>
        <w:rPr>
          <w:rFonts w:ascii="Times New Roman" w:eastAsia="新宋体" w:hAnsi="Times New Roman" w:hint="eastAsia"/>
          <w:szCs w:val="21"/>
        </w:rPr>
        <w:t>甲、乙、丙三个实验图像可知：阻力越小，小车运动的速度</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（填“越快”“越慢”“减小得越快”或“减小得越慢”），即阻力对小车运动的影响是改变物体的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46217913" w14:textId="77777777" w:rsidR="00FD3A90" w:rsidRDefault="00000000">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小车仍从同一斜面的顶端由静止开始滑下，若水平面绝对光滑没有阻力，则小车将</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0D2EAF76"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）请在图</w:t>
      </w:r>
      <w:r>
        <w:rPr>
          <w:rFonts w:ascii="Times New Roman" w:eastAsia="新宋体" w:hAnsi="Times New Roman" w:hint="eastAsia"/>
          <w:szCs w:val="21"/>
        </w:rPr>
        <w:t>2</w:t>
      </w:r>
      <w:r>
        <w:rPr>
          <w:rFonts w:ascii="Times New Roman" w:eastAsia="新宋体" w:hAnsi="Times New Roman" w:hint="eastAsia"/>
          <w:szCs w:val="21"/>
        </w:rPr>
        <w:t>丁中，画出小车在斜面和绝对光滑水平表面上运动的“速度与路程”图像。</w:t>
      </w:r>
    </w:p>
    <w:p w14:paraId="530E0860"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）在一架水平向右匀速直线飞行的飞机上，自由落下了一颗炸弹，下面给出了几种炸弹落地前与飞机位置关系的情形，如图</w:t>
      </w:r>
      <w:r>
        <w:rPr>
          <w:rFonts w:ascii="Times New Roman" w:eastAsia="新宋体" w:hAnsi="Times New Roman" w:hint="eastAsia"/>
          <w:szCs w:val="21"/>
        </w:rPr>
        <w:t>3</w:t>
      </w:r>
      <w:r>
        <w:rPr>
          <w:rFonts w:ascii="Times New Roman" w:eastAsia="新宋体" w:hAnsi="Times New Roman" w:hint="eastAsia"/>
          <w:szCs w:val="21"/>
        </w:rPr>
        <w:t>所示，请你作出正确的选择。</w:t>
      </w:r>
    </w:p>
    <w:p w14:paraId="5C6421CA" w14:textId="77777777" w:rsidR="00FD3A90" w:rsidRDefault="00000000">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不计空气对炸弹的阻力，炸弹与飞机的位置关系为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图；</w:t>
      </w:r>
    </w:p>
    <w:p w14:paraId="08713733" w14:textId="77777777" w:rsidR="00FD3A90" w:rsidRDefault="00000000">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实际上，由于空气阻力的存在，炸弹与飞机的位置关系为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图。</w:t>
      </w:r>
    </w:p>
    <w:p w14:paraId="7A5F59D1" w14:textId="77777777" w:rsidR="00FD3A90" w:rsidRDefault="00000000">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．小明利用如图的装置，探究在水平面上阻力对物体运动的影响，进行如下操作：</w:t>
      </w:r>
    </w:p>
    <w:p w14:paraId="3705B344" w14:textId="77777777" w:rsidR="00FD3A90" w:rsidRDefault="00000000">
      <w:pPr>
        <w:spacing w:line="360" w:lineRule="auto"/>
        <w:ind w:leftChars="130" w:left="273"/>
      </w:pPr>
      <w:r>
        <w:rPr>
          <w:rFonts w:ascii="Times New Roman" w:eastAsia="新宋体" w:hAnsi="Times New Roman" w:hint="eastAsia"/>
          <w:noProof/>
          <w:szCs w:val="21"/>
        </w:rPr>
        <w:lastRenderedPageBreak/>
        <w:drawing>
          <wp:inline distT="0" distB="0" distL="0" distR="0" wp14:anchorId="60E9A27B" wp14:editId="7E0B2FDB">
            <wp:extent cx="4430916" cy="1581789"/>
            <wp:effectExtent l="0" t="0" r="0" b="0"/>
            <wp:docPr id="4472095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20951" name="图片24" descr=" "/>
                    <pic:cNvPicPr/>
                  </pic:nvPicPr>
                  <pic:blipFill>
                    <a:blip r:embed="rId11" cstate="print"/>
                    <a:stretch>
                      <a:fillRect/>
                    </a:stretch>
                  </pic:blipFill>
                  <pic:spPr>
                    <a:xfrm>
                      <a:off x="0" y="0"/>
                      <a:ext cx="4430916" cy="1581789"/>
                    </a:xfrm>
                    <a:prstGeom prst="rect">
                      <a:avLst/>
                    </a:prstGeom>
                  </pic:spPr>
                </pic:pic>
              </a:graphicData>
            </a:graphic>
          </wp:inline>
        </w:drawing>
      </w:r>
    </w:p>
    <w:p w14:paraId="70BB19C8"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）小明每次均将小车从斜面上同一高度处由静止自由下滑，让小车分别在毛巾、棉布和木板表面运动，最终小车静止时的位置如图。由此可得：小车受到的阻力越小，运动的路程越</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，进一步推理可知：若小车运动时所受阻力为零，小车将保持</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（选填“静止状态”或“匀速直线运动状态”）。</w:t>
      </w:r>
    </w:p>
    <w:p w14:paraId="54D904F1"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）通过本实验推理可知：力</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维持物体运动的原因（选填“是”或“不是”）。</w:t>
      </w:r>
    </w:p>
    <w:p w14:paraId="249F71FC"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）在上述实验中，小车在</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表面运动过程中速度减小得最快（选填“毛巾”、“棉布”或“木板”）。</w:t>
      </w:r>
    </w:p>
    <w:p w14:paraId="13E4A19F"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）为了得出科学结论，三次实验中小车每次都从斜面上同一位置由静止自由下滑，这样做的目的是使小车滑上水平面的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相等，这种研究问题的方法是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（选填“转换法”或“控制变量法”）。</w:t>
      </w:r>
    </w:p>
    <w:p w14:paraId="451918C5"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）小明在某次调试实验装置时，将小车从斜面上</w:t>
      </w:r>
      <w:r>
        <w:rPr>
          <w:rFonts w:ascii="Times New Roman" w:eastAsia="新宋体" w:hAnsi="Times New Roman" w:hint="eastAsia"/>
          <w:szCs w:val="21"/>
        </w:rPr>
        <w:t>P</w:t>
      </w:r>
      <w:r>
        <w:rPr>
          <w:rFonts w:ascii="Times New Roman" w:eastAsia="新宋体" w:hAnsi="Times New Roman" w:hint="eastAsia"/>
          <w:szCs w:val="21"/>
        </w:rPr>
        <w:t>处静止滑下，如图丁，小车滑出水平木板右端而掉下。为了让小车不滑出木板，下列做法可行的有</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6ED80665" w14:textId="77777777" w:rsidR="00FD3A90" w:rsidRDefault="00000000">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增大斜面的倾角，小车仍从斜面上</w:t>
      </w:r>
      <w:r>
        <w:rPr>
          <w:rFonts w:ascii="Times New Roman" w:eastAsia="新宋体" w:hAnsi="Times New Roman" w:hint="eastAsia"/>
          <w:szCs w:val="21"/>
        </w:rPr>
        <w:t>P</w:t>
      </w:r>
      <w:r>
        <w:rPr>
          <w:rFonts w:ascii="Times New Roman" w:eastAsia="新宋体" w:hAnsi="Times New Roman" w:hint="eastAsia"/>
          <w:szCs w:val="21"/>
        </w:rPr>
        <w:t>处静止滑下</w:t>
      </w:r>
    </w:p>
    <w:p w14:paraId="707A3FCF" w14:textId="77777777" w:rsidR="00FD3A90" w:rsidRDefault="00000000">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减小斜面的倾角，小车仍从斜面上</w:t>
      </w:r>
      <w:r>
        <w:rPr>
          <w:rFonts w:ascii="Times New Roman" w:eastAsia="新宋体" w:hAnsi="Times New Roman" w:hint="eastAsia"/>
          <w:szCs w:val="21"/>
        </w:rPr>
        <w:t>P</w:t>
      </w:r>
      <w:r>
        <w:rPr>
          <w:rFonts w:ascii="Times New Roman" w:eastAsia="新宋体" w:hAnsi="Times New Roman" w:hint="eastAsia"/>
          <w:szCs w:val="21"/>
        </w:rPr>
        <w:t>处静止滑下</w:t>
      </w:r>
    </w:p>
    <w:p w14:paraId="1CEED06D" w14:textId="77777777" w:rsidR="00FD3A90" w:rsidRDefault="00000000">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斜面倾角不变，小车从斜面上</w:t>
      </w:r>
      <w:r>
        <w:rPr>
          <w:rFonts w:ascii="Times New Roman" w:eastAsia="新宋体" w:hAnsi="Times New Roman" w:hint="eastAsia"/>
          <w:szCs w:val="21"/>
        </w:rPr>
        <w:t>P</w:t>
      </w:r>
      <w:r>
        <w:rPr>
          <w:rFonts w:ascii="Times New Roman" w:eastAsia="新宋体" w:hAnsi="Times New Roman" w:hint="eastAsia"/>
          <w:szCs w:val="21"/>
        </w:rPr>
        <w:t>处以下位置静止滑下</w:t>
      </w:r>
    </w:p>
    <w:p w14:paraId="10BEB28D" w14:textId="77777777" w:rsidR="00FD3A90" w:rsidRDefault="00000000">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斜面倾角不变，小车从斜面上</w:t>
      </w:r>
      <w:r>
        <w:rPr>
          <w:rFonts w:ascii="Times New Roman" w:eastAsia="新宋体" w:hAnsi="Times New Roman" w:hint="eastAsia"/>
          <w:szCs w:val="21"/>
        </w:rPr>
        <w:t>P</w:t>
      </w:r>
      <w:r>
        <w:rPr>
          <w:rFonts w:ascii="Times New Roman" w:eastAsia="新宋体" w:hAnsi="Times New Roman" w:hint="eastAsia"/>
          <w:szCs w:val="21"/>
        </w:rPr>
        <w:t>处以上位置静止滑下</w:t>
      </w:r>
    </w:p>
    <w:p w14:paraId="7ED4939A" w14:textId="77777777" w:rsidR="00FD3A90" w:rsidRDefault="00000000">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．小明利用如图所示的装置探究“水平面上阻力对物体运动的影响”，进行了如下操作：</w:t>
      </w:r>
    </w:p>
    <w:p w14:paraId="3C2F669E" w14:textId="77777777" w:rsidR="00FD3A90" w:rsidRDefault="00000000">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．如图甲，将毛巾铺在水平木板上，让小车从斜面顶端由静止滑下，观察小车在水平面上通过的距离；</w:t>
      </w:r>
    </w:p>
    <w:p w14:paraId="018095FE" w14:textId="77777777" w:rsidR="00FD3A90" w:rsidRDefault="00000000">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．如图乙，取下毛巾，将棉布铺在斜面和木板上，让小车从斜面顶端由静止滑下，观察小车在水平面上通过的距离；</w:t>
      </w:r>
    </w:p>
    <w:p w14:paraId="3D06D58A" w14:textId="77777777" w:rsidR="00FD3A90" w:rsidRDefault="00000000">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．如图丙，取下棉布，让小车从斜面顶端由静止滑下，观察小车在水平面上通过的距离。</w:t>
      </w:r>
    </w:p>
    <w:p w14:paraId="4A3AE5AD" w14:textId="77777777" w:rsidR="00FD3A90" w:rsidRDefault="00000000">
      <w:pPr>
        <w:spacing w:line="360" w:lineRule="auto"/>
        <w:ind w:leftChars="130" w:left="273"/>
      </w:pPr>
      <w:r>
        <w:rPr>
          <w:rFonts w:ascii="Times New Roman" w:eastAsia="新宋体" w:hAnsi="Times New Roman" w:hint="eastAsia"/>
          <w:szCs w:val="21"/>
        </w:rPr>
        <w:t>请针对以上操作回答下列问题：</w:t>
      </w:r>
    </w:p>
    <w:p w14:paraId="5089FB48" w14:textId="77777777" w:rsidR="00FD3A90" w:rsidRDefault="00000000">
      <w:pPr>
        <w:spacing w:line="360" w:lineRule="auto"/>
        <w:ind w:leftChars="130" w:left="273"/>
      </w:pPr>
      <w:r>
        <w:rPr>
          <w:rFonts w:ascii="Times New Roman" w:eastAsia="新宋体" w:hAnsi="Times New Roman" w:hint="eastAsia"/>
          <w:noProof/>
          <w:szCs w:val="21"/>
        </w:rPr>
        <w:lastRenderedPageBreak/>
        <w:drawing>
          <wp:inline distT="0" distB="0" distL="0" distR="0" wp14:anchorId="0E37E956" wp14:editId="11FF36A0">
            <wp:extent cx="4773955" cy="809952"/>
            <wp:effectExtent l="0" t="0" r="0" b="0"/>
            <wp:docPr id="76190954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909547" name="图片24" descr=" "/>
                    <pic:cNvPicPr/>
                  </pic:nvPicPr>
                  <pic:blipFill>
                    <a:blip r:embed="rId12" cstate="print"/>
                    <a:stretch>
                      <a:fillRect/>
                    </a:stretch>
                  </pic:blipFill>
                  <pic:spPr>
                    <a:xfrm>
                      <a:off x="0" y="0"/>
                      <a:ext cx="4773955" cy="809952"/>
                    </a:xfrm>
                    <a:prstGeom prst="rect">
                      <a:avLst/>
                    </a:prstGeom>
                  </pic:spPr>
                </pic:pic>
              </a:graphicData>
            </a:graphic>
          </wp:inline>
        </w:drawing>
      </w:r>
    </w:p>
    <w:p w14:paraId="5879E667"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）以上操作中错误的一次是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”或“</w:t>
      </w:r>
      <w:r>
        <w:rPr>
          <w:rFonts w:ascii="Times New Roman" w:eastAsia="新宋体" w:hAnsi="Times New Roman" w:hint="eastAsia"/>
          <w:szCs w:val="21"/>
        </w:rPr>
        <w:t>c</w:t>
      </w:r>
      <w:r>
        <w:rPr>
          <w:rFonts w:ascii="Times New Roman" w:eastAsia="新宋体" w:hAnsi="Times New Roman" w:hint="eastAsia"/>
          <w:szCs w:val="21"/>
        </w:rPr>
        <w:t>”）；</w:t>
      </w:r>
    </w:p>
    <w:p w14:paraId="5788D0D0"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）本实验中铺垫毛巾以及棉布的作用是为了改变</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36BF9BC5"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）对比两次正确实验操作能说明：小车受到的阻力越小，通过的距离越</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6FC7B718"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）纠正错误后，多次实验进行分析，并进一步推测：在水平面上滑行的小车，如果受到的阻力为零，它将做</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运动；</w:t>
      </w:r>
    </w:p>
    <w:p w14:paraId="5BC80E73"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）为了得出科学结论，三次实验中小车每次都从斜面上同一高度由静止释放，这样做的目的是：使小车到达底端水平面时</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24DF4000"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在大量类似实验基础上，牛顿概括出了著名的牛顿第一定律。在实际生活中有着广泛的应用。一架运输机参加某次抗震救灾时，在沿水平向右做匀速直线运动的过程中，间隔相同时间先后从飞机上自由释放三个相同的物资，若不计空气阻力，且地面水平，那么，在地面上看，能正确表示物资在空中的排列情况和着地位置的图示组合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23A6FAE5" w14:textId="77777777" w:rsidR="00FD3A90" w:rsidRDefault="00000000">
      <w:pPr>
        <w:spacing w:line="360" w:lineRule="auto"/>
        <w:ind w:leftChars="130" w:left="273"/>
      </w:pPr>
      <w:r>
        <w:rPr>
          <w:rFonts w:ascii="Times New Roman" w:eastAsia="新宋体" w:hAnsi="Times New Roman" w:hint="eastAsia"/>
          <w:noProof/>
          <w:szCs w:val="21"/>
        </w:rPr>
        <w:drawing>
          <wp:inline distT="0" distB="0" distL="0" distR="0" wp14:anchorId="06DF5C50" wp14:editId="41E527C7">
            <wp:extent cx="3125463" cy="867126"/>
            <wp:effectExtent l="0" t="0" r="0" b="0"/>
            <wp:docPr id="40871523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715230" name="图片24" descr=" "/>
                    <pic:cNvPicPr/>
                  </pic:nvPicPr>
                  <pic:blipFill>
                    <a:blip r:embed="rId13" cstate="print"/>
                    <a:stretch>
                      <a:fillRect/>
                    </a:stretch>
                  </pic:blipFill>
                  <pic:spPr>
                    <a:xfrm>
                      <a:off x="0" y="0"/>
                      <a:ext cx="3125463" cy="867126"/>
                    </a:xfrm>
                    <a:prstGeom prst="rect">
                      <a:avLst/>
                    </a:prstGeom>
                  </pic:spPr>
                </pic:pic>
              </a:graphicData>
            </a:graphic>
          </wp:inline>
        </w:drawing>
      </w:r>
    </w:p>
    <w:p w14:paraId="57F3F430" w14:textId="77777777" w:rsidR="00FD3A90" w:rsidRDefault="00000000">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Calibri" w:hAnsi="Times New Roman" w:hint="eastAsia"/>
          <w:szCs w:val="21"/>
        </w:rPr>
        <w:t>①⑥</w:t>
      </w:r>
    </w:p>
    <w:p w14:paraId="44EBBCD7" w14:textId="77777777" w:rsidR="00FD3A90" w:rsidRDefault="00000000">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Calibri" w:hAnsi="Times New Roman" w:hint="eastAsia"/>
          <w:szCs w:val="21"/>
        </w:rPr>
        <w:t>②⑤</w:t>
      </w:r>
    </w:p>
    <w:p w14:paraId="22B8510F" w14:textId="77777777" w:rsidR="00FD3A90" w:rsidRDefault="00000000">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Calibri" w:hAnsi="Times New Roman" w:hint="eastAsia"/>
          <w:szCs w:val="21"/>
        </w:rPr>
        <w:t>③④</w:t>
      </w:r>
    </w:p>
    <w:p w14:paraId="140A74D5" w14:textId="77777777" w:rsidR="00FD3A90" w:rsidRDefault="00000000">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Calibri" w:hAnsi="Times New Roman" w:hint="eastAsia"/>
          <w:szCs w:val="21"/>
        </w:rPr>
        <w:t>①④</w:t>
      </w:r>
    </w:p>
    <w:p w14:paraId="7030D4AF" w14:textId="77777777" w:rsidR="00FD3A90" w:rsidRDefault="00000000">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．某同学用如图甲所示的实验装置探究阻力对物体运动的影响。他在水平台面上分别铺上材料不同的物体，让同一小车从同一斜面上的相同高度由静止滑下。</w:t>
      </w:r>
    </w:p>
    <w:p w14:paraId="1C5C3E74" w14:textId="77777777" w:rsidR="00FD3A90" w:rsidRDefault="00000000">
      <w:pPr>
        <w:spacing w:line="360" w:lineRule="auto"/>
        <w:ind w:leftChars="130" w:left="273"/>
      </w:pPr>
      <w:r>
        <w:rPr>
          <w:rFonts w:ascii="Times New Roman" w:eastAsia="新宋体" w:hAnsi="Times New Roman" w:hint="eastAsia"/>
          <w:noProof/>
          <w:szCs w:val="21"/>
        </w:rPr>
        <w:drawing>
          <wp:inline distT="0" distB="0" distL="0" distR="0" wp14:anchorId="0F33D869" wp14:editId="5301E2D3">
            <wp:extent cx="4021175" cy="895712"/>
            <wp:effectExtent l="0" t="0" r="0" b="0"/>
            <wp:docPr id="187485043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850431" name="图片24" descr=" "/>
                    <pic:cNvPicPr/>
                  </pic:nvPicPr>
                  <pic:blipFill>
                    <a:blip r:embed="rId14" cstate="print"/>
                    <a:stretch>
                      <a:fillRect/>
                    </a:stretch>
                  </pic:blipFill>
                  <pic:spPr>
                    <a:xfrm>
                      <a:off x="0" y="0"/>
                      <a:ext cx="4021175" cy="895712"/>
                    </a:xfrm>
                    <a:prstGeom prst="rect">
                      <a:avLst/>
                    </a:prstGeom>
                  </pic:spPr>
                </pic:pic>
              </a:graphicData>
            </a:graphic>
          </wp:inline>
        </w:drawing>
      </w:r>
    </w:p>
    <w:p w14:paraId="19D4ABCE"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）由图甲实验现象可以得出结论：水平面粗糙程度越小，小球运动的距离越远；由此说明小球受到的阻力越小，速度减小得越</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0ECFB224"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）图甲中三次实验中小球速度的减小量</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（“相同”或“不同”），小球最终</w:t>
      </w:r>
      <w:r>
        <w:rPr>
          <w:rFonts w:ascii="Times New Roman" w:eastAsia="新宋体" w:hAnsi="Times New Roman" w:hint="eastAsia"/>
          <w:szCs w:val="21"/>
        </w:rPr>
        <w:lastRenderedPageBreak/>
        <w:t>停下来的原因是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50F1BA50"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）伽利略设想了一个如图乙所示的理想实验，其步骤如下：</w:t>
      </w:r>
    </w:p>
    <w:p w14:paraId="6485617B" w14:textId="77777777" w:rsidR="00FD3A90" w:rsidRDefault="00000000">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如果没有摩擦，小球将上升到原来释放时的高度；</w:t>
      </w:r>
    </w:p>
    <w:p w14:paraId="6BF9A464" w14:textId="77777777" w:rsidR="00FD3A90" w:rsidRDefault="00000000">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减小第二个斜面的倾角，小球在这个斜面上仍然会达到原来的高度；</w:t>
      </w:r>
    </w:p>
    <w:p w14:paraId="63248211" w14:textId="77777777" w:rsidR="00FD3A90" w:rsidRDefault="00000000">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两个斜面对接，让静止的小球从一个斜面滚下，滚上另一个斜面；</w:t>
      </w:r>
    </w:p>
    <w:p w14:paraId="0A9EBC31" w14:textId="77777777" w:rsidR="00FD3A90" w:rsidRDefault="00000000">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继续减小第二个斜面的倾角，最后使它成为水平面，小球会沿水平面做匀速直线运动。</w:t>
      </w:r>
    </w:p>
    <w:p w14:paraId="06A65A81" w14:textId="77777777" w:rsidR="00FD3A90" w:rsidRDefault="00000000">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在上述的设想步骤中，合理的顺序</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。（填编号）</w:t>
      </w:r>
    </w:p>
    <w:p w14:paraId="36EAAAE8" w14:textId="77777777" w:rsidR="00FD3A90" w:rsidRDefault="00000000">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通过对这个实验的分析，我们可以得到的最直接结论是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63AB47EB" w14:textId="77777777" w:rsidR="00FD3A90" w:rsidRDefault="00000000">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自然界的一切物体都具有惯性</w:t>
      </w:r>
    </w:p>
    <w:p w14:paraId="3CF2E0B5" w14:textId="77777777" w:rsidR="00FD3A90" w:rsidRDefault="00000000">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如果小球受到力的作用，它的运动状态将发生改变</w:t>
      </w:r>
    </w:p>
    <w:p w14:paraId="4CA34D87" w14:textId="77777777" w:rsidR="00FD3A90" w:rsidRDefault="00000000">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在光滑水平面上运动的小球，其运动状态的维持并不需要外力</w:t>
      </w:r>
    </w:p>
    <w:p w14:paraId="2FE222B7" w14:textId="77777777" w:rsidR="00FD3A90" w:rsidRDefault="00000000">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．某次探究实验中，小明依次将毛巾、棉布分别铺在水平木板上，让小车分别从斜面上滑下，再观察和比较小车在水平面上滑行的距离，实验情景如图</w:t>
      </w:r>
      <w:r>
        <w:rPr>
          <w:rFonts w:ascii="Times New Roman" w:eastAsia="新宋体" w:hAnsi="Times New Roman" w:hint="eastAsia"/>
          <w:szCs w:val="21"/>
        </w:rPr>
        <w:t>1</w:t>
      </w:r>
      <w:r>
        <w:rPr>
          <w:rFonts w:ascii="Times New Roman" w:eastAsia="新宋体" w:hAnsi="Times New Roman" w:hint="eastAsia"/>
          <w:szCs w:val="21"/>
        </w:rPr>
        <w:t>所示。</w:t>
      </w:r>
    </w:p>
    <w:p w14:paraId="115A84D3" w14:textId="77777777" w:rsidR="00FD3A90" w:rsidRDefault="00000000">
      <w:pPr>
        <w:spacing w:line="360" w:lineRule="auto"/>
        <w:ind w:leftChars="130" w:left="273"/>
      </w:pPr>
      <w:r>
        <w:rPr>
          <w:rFonts w:ascii="Times New Roman" w:eastAsia="新宋体" w:hAnsi="Times New Roman" w:hint="eastAsia"/>
          <w:noProof/>
          <w:szCs w:val="21"/>
        </w:rPr>
        <w:drawing>
          <wp:inline distT="0" distB="0" distL="0" distR="0" wp14:anchorId="0A6798B7" wp14:editId="435A52B6">
            <wp:extent cx="5097936" cy="2124934"/>
            <wp:effectExtent l="0" t="0" r="0" b="0"/>
            <wp:docPr id="66298678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986783" name="图片24" descr=" "/>
                    <pic:cNvPicPr/>
                  </pic:nvPicPr>
                  <pic:blipFill>
                    <a:blip r:embed="rId15" cstate="print"/>
                    <a:stretch>
                      <a:fillRect/>
                    </a:stretch>
                  </pic:blipFill>
                  <pic:spPr>
                    <a:xfrm>
                      <a:off x="0" y="0"/>
                      <a:ext cx="5097936" cy="2124934"/>
                    </a:xfrm>
                    <a:prstGeom prst="rect">
                      <a:avLst/>
                    </a:prstGeom>
                  </pic:spPr>
                </pic:pic>
              </a:graphicData>
            </a:graphic>
          </wp:inline>
        </w:drawing>
      </w:r>
    </w:p>
    <w:p w14:paraId="58A64AEC"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）实验中每次让小车从斜面</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由静止滑下，目的是使小车在水平面上开始滑行时的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相等。</w:t>
      </w:r>
    </w:p>
    <w:p w14:paraId="7E952961"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）分析小车运动情况可知：小车受到的阻力越小，速度减小得越</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（选填“容易”或“不容易”）；</w:t>
      </w:r>
    </w:p>
    <w:p w14:paraId="3B6172C9"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月</w:t>
      </w:r>
      <w:r>
        <w:rPr>
          <w:rFonts w:ascii="Times New Roman" w:eastAsia="新宋体" w:hAnsi="Times New Roman" w:hint="eastAsia"/>
          <w:szCs w:val="21"/>
        </w:rPr>
        <w:t>23</w:t>
      </w:r>
      <w:r>
        <w:rPr>
          <w:rFonts w:ascii="Times New Roman" w:eastAsia="新宋体" w:hAnsi="Times New Roman" w:hint="eastAsia"/>
          <w:szCs w:val="21"/>
        </w:rPr>
        <w:t>日下午空间站“天宫课堂”，宇航员完成了太空抛物实验。实验中，只见王亚平把冰墩墩正对着叶光富手的方向顺手一推，只见冰墩墩稳稳地沿着她原来抛出去的方向，一路飘到了同伴叶光富的手里，如图</w:t>
      </w:r>
      <w:r>
        <w:rPr>
          <w:rFonts w:ascii="Times New Roman" w:eastAsia="新宋体" w:hAnsi="Times New Roman" w:hint="eastAsia"/>
          <w:szCs w:val="21"/>
        </w:rPr>
        <w:t>2</w:t>
      </w:r>
      <w:r>
        <w:rPr>
          <w:rFonts w:ascii="Times New Roman" w:eastAsia="新宋体" w:hAnsi="Times New Roman" w:hint="eastAsia"/>
          <w:szCs w:val="21"/>
        </w:rPr>
        <w:t>，冰墩墩在太空中处于失重状态，在空中不受力的作用，它在空中飞行做</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运动；这个小实验直接验证了</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定律，也说明物体的运动</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（选填“需要”或“不需要”）力来维持。</w:t>
      </w:r>
    </w:p>
    <w:p w14:paraId="247D6F4C" w14:textId="77777777" w:rsidR="00FD3A90" w:rsidRDefault="00000000">
      <w:pPr>
        <w:widowControl/>
        <w:spacing w:line="360" w:lineRule="auto"/>
        <w:jc w:val="left"/>
      </w:pPr>
      <w:r>
        <w:lastRenderedPageBreak/>
        <w:br w:type="page"/>
      </w:r>
    </w:p>
    <w:p w14:paraId="1E104176" w14:textId="77777777" w:rsidR="00FD3A90" w:rsidRPr="0089747A" w:rsidRDefault="00000000" w:rsidP="0089747A">
      <w:pPr>
        <w:spacing w:line="360" w:lineRule="auto"/>
        <w:rPr>
          <w:sz w:val="32"/>
          <w:szCs w:val="36"/>
        </w:rPr>
      </w:pPr>
      <w:r w:rsidRPr="0089747A">
        <w:rPr>
          <w:rFonts w:ascii="Times New Roman" w:eastAsia="新宋体" w:hAnsi="Times New Roman" w:hint="eastAsia"/>
          <w:b/>
          <w:sz w:val="22"/>
        </w:rPr>
        <w:lastRenderedPageBreak/>
        <w:t>参考答案与试题解析</w:t>
      </w:r>
    </w:p>
    <w:p w14:paraId="70AC0BA1" w14:textId="77777777" w:rsidR="00FD3A90" w:rsidRDefault="00000000">
      <w:pPr>
        <w:spacing w:line="360" w:lineRule="auto"/>
      </w:pPr>
      <w:r>
        <w:rPr>
          <w:rFonts w:ascii="Times New Roman" w:eastAsia="新宋体" w:hAnsi="Times New Roman" w:hint="eastAsia"/>
          <w:b/>
          <w:szCs w:val="21"/>
        </w:rPr>
        <w:t>一．实验探究题（共</w:t>
      </w:r>
      <w:r>
        <w:rPr>
          <w:rFonts w:ascii="Times New Roman" w:eastAsia="新宋体" w:hAnsi="Times New Roman" w:hint="eastAsia"/>
          <w:b/>
          <w:szCs w:val="21"/>
        </w:rPr>
        <w:t>8</w:t>
      </w:r>
      <w:r>
        <w:rPr>
          <w:rFonts w:ascii="Times New Roman" w:eastAsia="新宋体" w:hAnsi="Times New Roman" w:hint="eastAsia"/>
          <w:b/>
          <w:szCs w:val="21"/>
        </w:rPr>
        <w:t>小题）</w:t>
      </w:r>
    </w:p>
    <w:p w14:paraId="13470F6F" w14:textId="77777777" w:rsidR="00FD3A90" w:rsidRDefault="00000000">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）该实验采用了控制变量法，让小车从同一个斜面的同一高度位置，由静止开始滑下，这是为了使小车滑到斜面底端时具有相同速度。</w:t>
      </w:r>
    </w:p>
    <w:p w14:paraId="2827D730"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在该实验中，水平方向运动的小车，在压力一定时，摩擦阻力的大小与接触面的粗糙程度有关，接触面越光滑，则摩擦阻力越小，当摩擦阻力越小时，小车运动的距离越远；由图可知，小车在木板上运动时受到的摩擦阻力最小，所以其运动的距离最远。</w:t>
      </w:r>
    </w:p>
    <w:p w14:paraId="1B771951"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）因为力是改变物体运动状态的原因，在水平面上运动的小车，因接触面的粗糙程度不同，所以小车最终都停下来，是因为受到了摩擦阻力的作用。</w:t>
      </w:r>
    </w:p>
    <w:p w14:paraId="4312F9D7" w14:textId="77777777" w:rsidR="00FD3A90"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）相同；（</w:t>
      </w:r>
      <w:r>
        <w:rPr>
          <w:rFonts w:ascii="Times New Roman" w:eastAsia="新宋体" w:hAnsi="Times New Roman" w:hint="eastAsia"/>
          <w:szCs w:val="21"/>
        </w:rPr>
        <w:t>2</w:t>
      </w:r>
      <w:r>
        <w:rPr>
          <w:rFonts w:ascii="Times New Roman" w:eastAsia="新宋体" w:hAnsi="Times New Roman" w:hint="eastAsia"/>
          <w:szCs w:val="21"/>
        </w:rPr>
        <w:t>）木板；长（</w:t>
      </w:r>
      <w:r>
        <w:rPr>
          <w:rFonts w:ascii="Times New Roman" w:eastAsia="新宋体" w:hAnsi="Times New Roman" w:hint="eastAsia"/>
          <w:szCs w:val="21"/>
        </w:rPr>
        <w:t>3</w:t>
      </w:r>
      <w:r>
        <w:rPr>
          <w:rFonts w:ascii="Times New Roman" w:eastAsia="新宋体" w:hAnsi="Times New Roman" w:hint="eastAsia"/>
          <w:szCs w:val="21"/>
        </w:rPr>
        <w:t>）受到阻力。</w:t>
      </w:r>
    </w:p>
    <w:p w14:paraId="4A077689" w14:textId="77777777" w:rsidR="00FD3A90" w:rsidRDefault="00000000">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）让小车从斜面滑下后沿水平面运动，小车在竖直方向上受到的重力和支持力为一对平衡力，其作用效果相互抵消，相当于小车只受水平方向上的摩擦力。</w:t>
      </w:r>
    </w:p>
    <w:p w14:paraId="1B5B3FE9"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）根据控制变量法，每次都让小车从同一斜面的同一位置由静止开始滑下，是为了使小车在滑到底端时具有相同的速度。</w:t>
      </w:r>
    </w:p>
    <w:p w14:paraId="16AF94D4"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）由上图可知，木板表面粗糙程度最小，小车滑行得最远；比较图中小车在不同表面滑行的最大距离，可以得出：在初速度相同的条件下，水平面越光滑，小车受到的摩擦力越小，小车运动得越远。</w:t>
      </w:r>
    </w:p>
    <w:p w14:paraId="68ED51EB"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）一切物体在没有受到力的作用时，总保持静止状态或匀速直线运动状态，这就是牛顿第一定律，牛顿第一定律告诉我们：物体的运动不需要力来维持，一切物体都有保持原来运动状态不变的性质。</w:t>
      </w:r>
    </w:p>
    <w:p w14:paraId="736C9A75" w14:textId="77777777" w:rsidR="00FD3A90"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）重；支持；（</w:t>
      </w:r>
      <w:r>
        <w:rPr>
          <w:rFonts w:ascii="Times New Roman" w:eastAsia="新宋体" w:hAnsi="Times New Roman" w:hint="eastAsia"/>
          <w:szCs w:val="21"/>
        </w:rPr>
        <w:t>2</w:t>
      </w:r>
      <w:r>
        <w:rPr>
          <w:rFonts w:ascii="Times New Roman" w:eastAsia="新宋体" w:hAnsi="Times New Roman" w:hint="eastAsia"/>
          <w:szCs w:val="21"/>
        </w:rPr>
        <w:t>）同一；（</w:t>
      </w:r>
      <w:r>
        <w:rPr>
          <w:rFonts w:ascii="Times New Roman" w:eastAsia="新宋体" w:hAnsi="Times New Roman" w:hint="eastAsia"/>
          <w:szCs w:val="21"/>
        </w:rPr>
        <w:t>3</w:t>
      </w:r>
      <w:r>
        <w:rPr>
          <w:rFonts w:ascii="Times New Roman" w:eastAsia="新宋体" w:hAnsi="Times New Roman" w:hint="eastAsia"/>
          <w:szCs w:val="21"/>
        </w:rPr>
        <w:t>）小；远；（</w:t>
      </w:r>
      <w:r>
        <w:rPr>
          <w:rFonts w:ascii="Times New Roman" w:eastAsia="新宋体" w:hAnsi="Times New Roman" w:hint="eastAsia"/>
          <w:szCs w:val="21"/>
        </w:rPr>
        <w:t>4</w:t>
      </w:r>
      <w:r>
        <w:rPr>
          <w:rFonts w:ascii="Times New Roman" w:eastAsia="新宋体" w:hAnsi="Times New Roman" w:hint="eastAsia"/>
          <w:szCs w:val="21"/>
        </w:rPr>
        <w:t>）不需要；运动状态。</w:t>
      </w:r>
    </w:p>
    <w:p w14:paraId="286E5E89" w14:textId="77777777" w:rsidR="00FD3A90" w:rsidRDefault="00000000">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p>
    <w:p w14:paraId="2D2D7421"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）小车水平面上做减速运动的物体，受非平衡力的作用，在竖直方向上受重力和支持力，水平方向只受水平向左的摩擦力，故</w:t>
      </w:r>
      <w:r>
        <w:rPr>
          <w:rFonts w:ascii="Times New Roman" w:eastAsia="新宋体" w:hAnsi="Times New Roman" w:hint="eastAsia"/>
          <w:szCs w:val="21"/>
        </w:rPr>
        <w:t>B</w:t>
      </w:r>
      <w:r>
        <w:rPr>
          <w:rFonts w:ascii="Times New Roman" w:eastAsia="新宋体" w:hAnsi="Times New Roman" w:hint="eastAsia"/>
          <w:szCs w:val="21"/>
        </w:rPr>
        <w:t>正确；</w:t>
      </w:r>
    </w:p>
    <w:p w14:paraId="43CCDEF8"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）分析比较表中内容可知，小车受到的摩擦力越小，小车运动的距离越远。</w:t>
      </w:r>
    </w:p>
    <w:p w14:paraId="2592A6CA" w14:textId="77777777" w:rsidR="00FD3A90" w:rsidRDefault="00000000">
      <w:pPr>
        <w:spacing w:line="360" w:lineRule="auto"/>
        <w:ind w:leftChars="130" w:left="273"/>
      </w:pPr>
      <w:r>
        <w:rPr>
          <w:rFonts w:ascii="Times New Roman" w:eastAsia="新宋体" w:hAnsi="Times New Roman" w:hint="eastAsia"/>
          <w:szCs w:val="21"/>
        </w:rPr>
        <w:t>由进一步推理得出的结论：如果运动的物体在没有受到力的作用时，将做匀速直线运动。</w:t>
      </w:r>
    </w:p>
    <w:p w14:paraId="06154CEE"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）意大利物理学家伽利略通过实验和科学推理的方法研究力和运动的关系。</w:t>
      </w:r>
    </w:p>
    <w:p w14:paraId="7A350D1D" w14:textId="77777777" w:rsidR="00FD3A90"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）越远；如果运动的物体在没有受到力的作用时，将做匀速直线运动；（</w:t>
      </w:r>
      <w:r>
        <w:rPr>
          <w:rFonts w:ascii="Times New Roman" w:eastAsia="新宋体" w:hAnsi="Times New Roman" w:hint="eastAsia"/>
          <w:szCs w:val="21"/>
        </w:rPr>
        <w:t>3</w:t>
      </w:r>
      <w:r>
        <w:rPr>
          <w:rFonts w:ascii="Times New Roman" w:eastAsia="新宋体" w:hAnsi="Times New Roman" w:hint="eastAsia"/>
          <w:szCs w:val="21"/>
        </w:rPr>
        <w:t>）伽利略。</w:t>
      </w:r>
    </w:p>
    <w:p w14:paraId="60451CC0" w14:textId="77777777" w:rsidR="00FD3A90" w:rsidRDefault="00000000">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）为了使小车在滑到水平面时的初速度相同，在实验中应让小车从同一斜</w:t>
      </w:r>
      <w:r>
        <w:rPr>
          <w:rFonts w:ascii="Times New Roman" w:eastAsia="新宋体" w:hAnsi="Times New Roman" w:hint="eastAsia"/>
          <w:szCs w:val="21"/>
        </w:rPr>
        <w:lastRenderedPageBreak/>
        <w:t>面的同一高度由静止开始滑下，这里采取的研究方法是控制变量法；</w:t>
      </w:r>
    </w:p>
    <w:p w14:paraId="566CDE78"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根据图像可知，接触面不同，小车运动的路程不相同，接触面越光滑，受到的阻力越小，小车运动的越远，速度减小的越慢，所以结论为：运动小车所受的阻力越小，速度减小的越慢，所以阻力对小车运动的影响是：力可以改变物体的运动状态；</w:t>
      </w:r>
    </w:p>
    <w:p w14:paraId="299F90F0" w14:textId="77777777" w:rsidR="00FD3A90" w:rsidRDefault="00000000">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进一步推理可知，若水平面绝对光滑，即小车不受摩擦力，小车的运动状态不变，则小车将做匀速直线运动；</w:t>
      </w:r>
    </w:p>
    <w:p w14:paraId="69881DE1"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）小车仍在同一斜面顶端静止释放，小车的速度越来越大，在水平面上若阻力为零，根据牛顿第一定律可知，小车将做匀速直线运动，“速度与路程”图象如下所示：</w:t>
      </w:r>
    </w:p>
    <w:p w14:paraId="25EF20A6" w14:textId="77777777" w:rsidR="00FD3A90" w:rsidRDefault="00000000">
      <w:pPr>
        <w:spacing w:line="360" w:lineRule="auto"/>
        <w:ind w:leftChars="130" w:left="273"/>
      </w:pPr>
      <w:r>
        <w:rPr>
          <w:rFonts w:ascii="Times New Roman" w:eastAsia="新宋体" w:hAnsi="Times New Roman" w:hint="eastAsia"/>
          <w:noProof/>
          <w:szCs w:val="21"/>
        </w:rPr>
        <w:drawing>
          <wp:inline distT="0" distB="0" distL="0" distR="0" wp14:anchorId="7B23ECBA" wp14:editId="2C3D88E4">
            <wp:extent cx="2219635" cy="866896"/>
            <wp:effectExtent l="0" t="0" r="0" b="0"/>
            <wp:docPr id="190206999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069998" name="图片24" descr=" "/>
                    <pic:cNvPicPr/>
                  </pic:nvPicPr>
                  <pic:blipFill>
                    <a:blip r:embed="rId16" cstate="print"/>
                    <a:stretch>
                      <a:fillRect/>
                    </a:stretch>
                  </pic:blipFill>
                  <pic:spPr>
                    <a:xfrm>
                      <a:off x="0" y="0"/>
                      <a:ext cx="2219635" cy="866896"/>
                    </a:xfrm>
                    <a:prstGeom prst="rect">
                      <a:avLst/>
                    </a:prstGeom>
                  </pic:spPr>
                </pic:pic>
              </a:graphicData>
            </a:graphic>
          </wp:inline>
        </w:drawing>
      </w:r>
      <w:r>
        <w:rPr>
          <w:rFonts w:ascii="Times New Roman" w:eastAsia="新宋体" w:hAnsi="Times New Roman" w:hint="eastAsia"/>
          <w:szCs w:val="21"/>
        </w:rPr>
        <w:t>；</w:t>
      </w:r>
    </w:p>
    <w:p w14:paraId="61C446F6"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不计空气对炸弹的阻力，炸弹与飞机的位置关系为乙图，此时炸弹由于惯性和飞机相对静止，在它的正下方，故乙正确。</w:t>
      </w:r>
    </w:p>
    <w:p w14:paraId="41E33039" w14:textId="77777777" w:rsidR="00FD3A90" w:rsidRDefault="00000000">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实际上，由于空气阻力的存在，炸弹与飞机的位置关系为甲图，此时炸弹由于离开飞机后受到阻力，在飞机的后下方，故甲正确。</w:t>
      </w:r>
    </w:p>
    <w:p w14:paraId="43BDC0EA" w14:textId="77777777" w:rsidR="00FD3A90"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）速度；（</w:t>
      </w:r>
      <w:r>
        <w:rPr>
          <w:rFonts w:ascii="Times New Roman" w:eastAsia="新宋体" w:hAnsi="Times New Roman" w:hint="eastAsia"/>
          <w:szCs w:val="21"/>
        </w:rPr>
        <w:t>3</w:t>
      </w:r>
      <w:r>
        <w:rPr>
          <w:rFonts w:ascii="Times New Roman" w:eastAsia="新宋体" w:hAnsi="Times New Roman" w:hint="eastAsia"/>
          <w:szCs w:val="21"/>
        </w:rPr>
        <w:t>）减小得越慢；运动状态；做匀速直线运动；（</w:t>
      </w:r>
      <w:r>
        <w:rPr>
          <w:rFonts w:ascii="Times New Roman" w:eastAsia="新宋体" w:hAnsi="Times New Roman" w:hint="eastAsia"/>
          <w:szCs w:val="21"/>
        </w:rPr>
        <w:t>4</w:t>
      </w:r>
      <w:r>
        <w:rPr>
          <w:rFonts w:ascii="Times New Roman" w:eastAsia="新宋体" w:hAnsi="Times New Roman" w:hint="eastAsia"/>
          <w:szCs w:val="21"/>
        </w:rPr>
        <w:t>）见解析；（</w:t>
      </w:r>
      <w:r>
        <w:rPr>
          <w:rFonts w:ascii="Times New Roman" w:eastAsia="新宋体" w:hAnsi="Times New Roman" w:hint="eastAsia"/>
          <w:szCs w:val="21"/>
        </w:rPr>
        <w:t>5</w:t>
      </w:r>
      <w:r>
        <w:rPr>
          <w:rFonts w:ascii="Times New Roman" w:eastAsia="新宋体" w:hAnsi="Times New Roman" w:hint="eastAsia"/>
          <w:szCs w:val="21"/>
        </w:rPr>
        <w:t>）乙；甲。</w:t>
      </w:r>
    </w:p>
    <w:p w14:paraId="619EB26A" w14:textId="77777777" w:rsidR="00FD3A90" w:rsidRDefault="00000000">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）由图示可知，小车受到的阻力越小，小车速度减小得越慢，运动的路程越远；进一步推理可知，当阻力为零时（即小车不受摩擦力），则小车会在水平面上做匀速直线运动；</w:t>
      </w:r>
    </w:p>
    <w:p w14:paraId="202F6B72"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）通过本实验推理可知力是改变物体运动状态的原因，不是维持物体运动的原因；</w:t>
      </w:r>
    </w:p>
    <w:p w14:paraId="5639AD35"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）由实验可以看出，小车在毛巾表面上滑行的最近，速度减小得最快；</w:t>
      </w:r>
    </w:p>
    <w:p w14:paraId="7DB6BE50"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）三次实验中，均保持小车从同一斜面同一高度由静止下滑，目的是保证小车到达水平面时的速度相同，这是控制变量法的要求；</w:t>
      </w:r>
    </w:p>
    <w:p w14:paraId="66B01120"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）将小车从斜面上</w:t>
      </w:r>
      <w:r>
        <w:rPr>
          <w:rFonts w:ascii="Times New Roman" w:eastAsia="新宋体" w:hAnsi="Times New Roman" w:hint="eastAsia"/>
          <w:szCs w:val="21"/>
        </w:rPr>
        <w:t>P</w:t>
      </w:r>
      <w:r>
        <w:rPr>
          <w:rFonts w:ascii="Times New Roman" w:eastAsia="新宋体" w:hAnsi="Times New Roman" w:hint="eastAsia"/>
          <w:szCs w:val="21"/>
        </w:rPr>
        <w:t>处滑下，小车滑出水平木板右端而掉落，说明小车到达水平面的动能较大，速度较大，通过的路程比较大，所以为让小车不滑出木板，可以换一个更长的木板、或者将小车从高度较低处滑下、或者可以减小斜面的倾角，从而减小小车到达水平面的动能，减小小车在水平面的速度，减小小车通过的路程；故</w:t>
      </w:r>
      <w:r>
        <w:rPr>
          <w:rFonts w:ascii="Times New Roman" w:eastAsia="新宋体" w:hAnsi="Times New Roman" w:hint="eastAsia"/>
          <w:szCs w:val="21"/>
        </w:rPr>
        <w:t>BC</w:t>
      </w:r>
      <w:r>
        <w:rPr>
          <w:rFonts w:ascii="Times New Roman" w:eastAsia="新宋体" w:hAnsi="Times New Roman" w:hint="eastAsia"/>
          <w:szCs w:val="21"/>
        </w:rPr>
        <w:t>正确。</w:t>
      </w:r>
    </w:p>
    <w:p w14:paraId="0B8DE174" w14:textId="77777777" w:rsidR="00FD3A90" w:rsidRDefault="00000000">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BC</w:t>
      </w:r>
      <w:r>
        <w:rPr>
          <w:rFonts w:ascii="Times New Roman" w:eastAsia="新宋体" w:hAnsi="Times New Roman" w:hint="eastAsia"/>
          <w:szCs w:val="21"/>
        </w:rPr>
        <w:t>。</w:t>
      </w:r>
    </w:p>
    <w:p w14:paraId="5D0ED709" w14:textId="77777777" w:rsidR="00FD3A90" w:rsidRDefault="00000000">
      <w:pPr>
        <w:spacing w:line="360" w:lineRule="auto"/>
        <w:ind w:leftChars="130" w:left="273"/>
      </w:pPr>
      <w:r>
        <w:rPr>
          <w:rFonts w:ascii="Times New Roman" w:eastAsia="新宋体" w:hAnsi="Times New Roman" w:hint="eastAsia"/>
          <w:szCs w:val="21"/>
        </w:rPr>
        <w:lastRenderedPageBreak/>
        <w:t>故答案为：（</w:t>
      </w:r>
      <w:r>
        <w:rPr>
          <w:rFonts w:ascii="Times New Roman" w:eastAsia="新宋体" w:hAnsi="Times New Roman" w:hint="eastAsia"/>
          <w:szCs w:val="21"/>
        </w:rPr>
        <w:t>1</w:t>
      </w:r>
      <w:r>
        <w:rPr>
          <w:rFonts w:ascii="Times New Roman" w:eastAsia="新宋体" w:hAnsi="Times New Roman" w:hint="eastAsia"/>
          <w:szCs w:val="21"/>
        </w:rPr>
        <w:t>）远；匀速直线运动状态；（</w:t>
      </w:r>
      <w:r>
        <w:rPr>
          <w:rFonts w:ascii="Times New Roman" w:eastAsia="新宋体" w:hAnsi="Times New Roman" w:hint="eastAsia"/>
          <w:szCs w:val="21"/>
        </w:rPr>
        <w:t>2</w:t>
      </w:r>
      <w:r>
        <w:rPr>
          <w:rFonts w:ascii="Times New Roman" w:eastAsia="新宋体" w:hAnsi="Times New Roman" w:hint="eastAsia"/>
          <w:szCs w:val="21"/>
        </w:rPr>
        <w:t>）不是；（</w:t>
      </w:r>
      <w:r>
        <w:rPr>
          <w:rFonts w:ascii="Times New Roman" w:eastAsia="新宋体" w:hAnsi="Times New Roman" w:hint="eastAsia"/>
          <w:szCs w:val="21"/>
        </w:rPr>
        <w:t>3</w:t>
      </w:r>
      <w:r>
        <w:rPr>
          <w:rFonts w:ascii="Times New Roman" w:eastAsia="新宋体" w:hAnsi="Times New Roman" w:hint="eastAsia"/>
          <w:szCs w:val="21"/>
        </w:rPr>
        <w:t>）毛巾；（</w:t>
      </w:r>
      <w:r>
        <w:rPr>
          <w:rFonts w:ascii="Times New Roman" w:eastAsia="新宋体" w:hAnsi="Times New Roman" w:hint="eastAsia"/>
          <w:szCs w:val="21"/>
        </w:rPr>
        <w:t>4</w:t>
      </w:r>
      <w:r>
        <w:rPr>
          <w:rFonts w:ascii="Times New Roman" w:eastAsia="新宋体" w:hAnsi="Times New Roman" w:hint="eastAsia"/>
          <w:szCs w:val="21"/>
        </w:rPr>
        <w:t>）速度；控制变量法；（</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BC</w:t>
      </w:r>
      <w:r>
        <w:rPr>
          <w:rFonts w:ascii="Times New Roman" w:eastAsia="新宋体" w:hAnsi="Times New Roman" w:hint="eastAsia"/>
          <w:szCs w:val="21"/>
        </w:rPr>
        <w:t>。</w:t>
      </w:r>
    </w:p>
    <w:p w14:paraId="1D5C6171" w14:textId="77777777" w:rsidR="00FD3A90" w:rsidRDefault="00000000">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）为了保证小车到水平面时的速度相等，所以小车每次都从顶端由静止滑下，且斜面上的粗糙程度要相同，因此以上操作中错误的一次是</w:t>
      </w:r>
      <w:r>
        <w:rPr>
          <w:rFonts w:ascii="Times New Roman" w:eastAsia="新宋体" w:hAnsi="Times New Roman" w:hint="eastAsia"/>
          <w:szCs w:val="21"/>
        </w:rPr>
        <w:t>b</w:t>
      </w:r>
      <w:r>
        <w:rPr>
          <w:rFonts w:ascii="Times New Roman" w:eastAsia="新宋体" w:hAnsi="Times New Roman" w:hint="eastAsia"/>
          <w:szCs w:val="21"/>
        </w:rPr>
        <w:t>，该步骤中将棉布铺在斜面上，会导致下滑到水平面时小车速度不相等；</w:t>
      </w:r>
    </w:p>
    <w:p w14:paraId="7C12F879"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）毛巾、棉布和木板的粗糙程度不同，小车运动时受到的阻力不同，本实验中铺垫毛巾以及棉布的作用是为了改变接触面粗糙程度，从而改变阻力的大小；</w:t>
      </w:r>
    </w:p>
    <w:p w14:paraId="7ED344A5"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）两次正确实验操作是</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，对应图甲、丙，图中木板比毛巾光滑，小车在木板上运动的距离更远，说明：小车受到的阻力越小，通过的距离越远；</w:t>
      </w:r>
    </w:p>
    <w:p w14:paraId="09FD768A"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纠正错误后，进行多次实验，现象是：阻力越小，小车在水平面上运动的越远，速度减小得越慢，所以进一步推测：在水平面上滑行的小车，如果受到的阻力为零，小车的速度不会减小，小车不会停下来，即它将做匀速直线运动；</w:t>
      </w:r>
    </w:p>
    <w:p w14:paraId="5BB944B4"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）为了得出科学结论，三次实验中小车每次都从斜面上同一位置由静止自由下滑，是为了控制小车到达水平面时的速度相等；</w:t>
      </w:r>
    </w:p>
    <w:p w14:paraId="6D8D8C8C"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飞机沿水平向右做匀速直线运动时，间隔相同时间先后从飞机上自由释放三个相同的物资，物资由于惯性，保持原来的运动状态不变，因不计空气阻力，即物资与飞机相同的速度继续向前飞行，同时，三个物体受到重力的作用下落，所以在下落过程中，可以看到物资在空中的排列情况是在一条竖直的直线上，所以</w:t>
      </w:r>
      <w:r>
        <w:rPr>
          <w:rFonts w:ascii="Times New Roman" w:eastAsia="Calibri" w:hAnsi="Times New Roman" w:hint="eastAsia"/>
          <w:szCs w:val="21"/>
        </w:rPr>
        <w:t>①</w:t>
      </w:r>
      <w:r>
        <w:rPr>
          <w:rFonts w:ascii="Times New Roman" w:eastAsia="新宋体" w:hAnsi="Times New Roman" w:hint="eastAsia"/>
          <w:szCs w:val="21"/>
        </w:rPr>
        <w:t>符合题意，</w:t>
      </w:r>
      <w:r>
        <w:rPr>
          <w:rFonts w:ascii="Times New Roman" w:eastAsia="Calibri" w:hAnsi="Times New Roman" w:hint="eastAsia"/>
          <w:szCs w:val="21"/>
        </w:rPr>
        <w:t>②③</w:t>
      </w:r>
      <w:r>
        <w:rPr>
          <w:rFonts w:ascii="Times New Roman" w:eastAsia="新宋体" w:hAnsi="Times New Roman" w:hint="eastAsia"/>
          <w:szCs w:val="21"/>
        </w:rPr>
        <w:t>不符合题意；又因为投放物资间隔时间相同，因此物资落到地面上后间隔的距离也相等，所以</w:t>
      </w:r>
      <w:r>
        <w:rPr>
          <w:rFonts w:ascii="Times New Roman" w:eastAsia="Calibri" w:hAnsi="Times New Roman" w:hint="eastAsia"/>
          <w:szCs w:val="21"/>
        </w:rPr>
        <w:t>⑥</w:t>
      </w:r>
      <w:r>
        <w:rPr>
          <w:rFonts w:ascii="Times New Roman" w:eastAsia="新宋体" w:hAnsi="Times New Roman" w:hint="eastAsia"/>
          <w:szCs w:val="21"/>
        </w:rPr>
        <w:t>符合题意，</w:t>
      </w:r>
      <w:r>
        <w:rPr>
          <w:rFonts w:ascii="Times New Roman" w:eastAsia="Calibri" w:hAnsi="Times New Roman" w:hint="eastAsia"/>
          <w:szCs w:val="21"/>
        </w:rPr>
        <w:t>④⑤</w:t>
      </w:r>
      <w:r>
        <w:rPr>
          <w:rFonts w:ascii="Times New Roman" w:eastAsia="新宋体" w:hAnsi="Times New Roman" w:hint="eastAsia"/>
          <w:szCs w:val="21"/>
        </w:rPr>
        <w:t>不符合题意。</w:t>
      </w:r>
    </w:p>
    <w:p w14:paraId="6A55CAEC" w14:textId="77777777" w:rsidR="00FD3A90" w:rsidRDefault="00000000">
      <w:pPr>
        <w:spacing w:line="360" w:lineRule="auto"/>
        <w:ind w:leftChars="130" w:left="273"/>
      </w:pPr>
      <w:r>
        <w:rPr>
          <w:rFonts w:ascii="Times New Roman" w:eastAsia="新宋体" w:hAnsi="Times New Roman" w:hint="eastAsia"/>
          <w:szCs w:val="21"/>
        </w:rPr>
        <w:t>故选</w:t>
      </w:r>
      <w:r>
        <w:rPr>
          <w:rFonts w:ascii="Times New Roman" w:eastAsia="新宋体" w:hAnsi="Times New Roman" w:hint="eastAsia"/>
          <w:szCs w:val="21"/>
        </w:rPr>
        <w:t>A</w:t>
      </w:r>
      <w:r>
        <w:rPr>
          <w:rFonts w:ascii="Times New Roman" w:eastAsia="新宋体" w:hAnsi="Times New Roman" w:hint="eastAsia"/>
          <w:szCs w:val="21"/>
        </w:rPr>
        <w:t>。</w:t>
      </w:r>
    </w:p>
    <w:p w14:paraId="7856A782" w14:textId="77777777" w:rsidR="00FD3A90"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）阻力的大小；（</w:t>
      </w:r>
      <w:r>
        <w:rPr>
          <w:rFonts w:ascii="Times New Roman" w:eastAsia="新宋体" w:hAnsi="Times New Roman" w:hint="eastAsia"/>
          <w:szCs w:val="21"/>
        </w:rPr>
        <w:t>3</w:t>
      </w:r>
      <w:r>
        <w:rPr>
          <w:rFonts w:ascii="Times New Roman" w:eastAsia="新宋体" w:hAnsi="Times New Roman" w:hint="eastAsia"/>
          <w:szCs w:val="21"/>
        </w:rPr>
        <w:t>）远；</w:t>
      </w:r>
      <w:r>
        <w:rPr>
          <w:rFonts w:ascii="Times New Roman" w:eastAsia="新宋体" w:hAnsi="Times New Roman" w:hint="eastAsia"/>
          <w:szCs w:val="21"/>
        </w:rPr>
        <w:t xml:space="preserve"> </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）匀速直线；（</w:t>
      </w:r>
      <w:r>
        <w:rPr>
          <w:rFonts w:ascii="Times New Roman" w:eastAsia="新宋体" w:hAnsi="Times New Roman" w:hint="eastAsia"/>
          <w:szCs w:val="21"/>
        </w:rPr>
        <w:t>5</w:t>
      </w:r>
      <w:r>
        <w:rPr>
          <w:rFonts w:ascii="Times New Roman" w:eastAsia="新宋体" w:hAnsi="Times New Roman" w:hint="eastAsia"/>
          <w:szCs w:val="21"/>
        </w:rPr>
        <w:t>）速度相等；（</w:t>
      </w: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p>
    <w:p w14:paraId="2F651605" w14:textId="77777777" w:rsidR="00FD3A90" w:rsidRDefault="00000000">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）毛巾、棉布到木板接触面的粗糙程度变小，小球在木板表面受到的阻力最小，由图甲实验现象可知，小球在木板表面上通过的距离最长，即水平面粗糙程度越小，小球运动的距离越远，速度减小得越慢；</w:t>
      </w:r>
    </w:p>
    <w:p w14:paraId="540A97F4"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）让同一小球从同一斜面上的相同高度由静止滑下，小球下滑到水平面的速度相同，最终小球速度变为</w:t>
      </w:r>
      <w:r>
        <w:rPr>
          <w:rFonts w:ascii="Times New Roman" w:eastAsia="新宋体" w:hAnsi="Times New Roman" w:hint="eastAsia"/>
          <w:szCs w:val="21"/>
        </w:rPr>
        <w:t>0</w:t>
      </w:r>
      <w:r>
        <w:rPr>
          <w:rFonts w:ascii="Times New Roman" w:eastAsia="新宋体" w:hAnsi="Times New Roman" w:hint="eastAsia"/>
          <w:szCs w:val="21"/>
        </w:rPr>
        <w:t>，故小球从图甲中三次实验中小球速度的减小量相同；</w:t>
      </w:r>
    </w:p>
    <w:p w14:paraId="35745930" w14:textId="77777777" w:rsidR="00FD3A90" w:rsidRDefault="00000000">
      <w:pPr>
        <w:spacing w:line="360" w:lineRule="auto"/>
        <w:ind w:leftChars="130" w:left="273"/>
      </w:pPr>
      <w:r>
        <w:rPr>
          <w:rFonts w:ascii="Times New Roman" w:eastAsia="新宋体" w:hAnsi="Times New Roman" w:hint="eastAsia"/>
          <w:szCs w:val="21"/>
        </w:rPr>
        <w:t>小球最终停下来的原因是受到摩擦力阻力的作用；</w:t>
      </w:r>
    </w:p>
    <w:p w14:paraId="4B8E4F58"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）两个对接的斜面，让静止的小球沿一个斜面滚下，小球将滚上另一个斜面，由于摩擦力的存在小球不能达到原来的高度，但是斜面越光滑，小球就越接近原来的高度，所</w:t>
      </w:r>
      <w:r>
        <w:rPr>
          <w:rFonts w:ascii="Times New Roman" w:eastAsia="新宋体" w:hAnsi="Times New Roman" w:hint="eastAsia"/>
          <w:szCs w:val="21"/>
        </w:rPr>
        <w:lastRenderedPageBreak/>
        <w:t>以如果没有摩擦，小球将上升到原来释放时的高度；如果再减小第二个斜面的倾角，小球在这斜面上仍然要达到原来的高度；继续减小第二个斜面的倾角，最后使它成为水平面，小球要沿水平面做匀速直线运动，故正确的顺序为</w:t>
      </w:r>
      <w:r>
        <w:rPr>
          <w:rFonts w:ascii="Times New Roman" w:eastAsia="新宋体" w:hAnsi="Times New Roman" w:hint="eastAsia"/>
          <w:szCs w:val="21"/>
        </w:rPr>
        <w:t>CABD</w:t>
      </w:r>
      <w:r>
        <w:rPr>
          <w:rFonts w:ascii="Times New Roman" w:eastAsia="新宋体" w:hAnsi="Times New Roman" w:hint="eastAsia"/>
          <w:szCs w:val="21"/>
        </w:rPr>
        <w:t>；</w:t>
      </w:r>
    </w:p>
    <w:p w14:paraId="2D86B2B2" w14:textId="77777777" w:rsidR="00FD3A90" w:rsidRDefault="00000000">
      <w:pPr>
        <w:spacing w:line="360" w:lineRule="auto"/>
        <w:ind w:leftChars="130" w:left="273"/>
      </w:pPr>
      <w:r>
        <w:rPr>
          <w:rFonts w:ascii="Times New Roman" w:eastAsia="新宋体" w:hAnsi="Times New Roman" w:hint="eastAsia"/>
          <w:szCs w:val="21"/>
        </w:rPr>
        <w:t>伽利略理想斜面实验以可靠的实验事实为基础，通过推理得到小球在不受摩擦力作用时将在水平面上做匀速直线运动的结论，即在光滑水平面上运动的小球，其运动状态的维持并不需要外力，故选</w:t>
      </w:r>
      <w:r>
        <w:rPr>
          <w:rFonts w:ascii="Times New Roman" w:eastAsia="新宋体" w:hAnsi="Times New Roman" w:hint="eastAsia"/>
          <w:szCs w:val="21"/>
        </w:rPr>
        <w:t>C</w:t>
      </w:r>
      <w:r>
        <w:rPr>
          <w:rFonts w:ascii="Times New Roman" w:eastAsia="新宋体" w:hAnsi="Times New Roman" w:hint="eastAsia"/>
          <w:szCs w:val="21"/>
        </w:rPr>
        <w:t>。</w:t>
      </w:r>
    </w:p>
    <w:p w14:paraId="23821455" w14:textId="77777777" w:rsidR="00FD3A90"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）慢；（</w:t>
      </w:r>
      <w:r>
        <w:rPr>
          <w:rFonts w:ascii="Times New Roman" w:eastAsia="新宋体" w:hAnsi="Times New Roman" w:hint="eastAsia"/>
          <w:szCs w:val="21"/>
        </w:rPr>
        <w:t>2</w:t>
      </w:r>
      <w:r>
        <w:rPr>
          <w:rFonts w:ascii="Times New Roman" w:eastAsia="新宋体" w:hAnsi="Times New Roman" w:hint="eastAsia"/>
          <w:szCs w:val="21"/>
        </w:rPr>
        <w:t>）相同；受到摩擦阻力的作用；（</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CABD</w:t>
      </w:r>
      <w:r>
        <w:rPr>
          <w:rFonts w:ascii="Times New Roman" w:eastAsia="新宋体" w:hAnsi="Times New Roman" w:hint="eastAsia"/>
          <w:szCs w:val="21"/>
        </w:rPr>
        <w:t>；</w:t>
      </w:r>
      <w:r>
        <w:rPr>
          <w:rFonts w:ascii="Times New Roman" w:eastAsia="Calibri" w:hAnsi="Times New Roman" w:hint="eastAsia"/>
          <w:szCs w:val="21"/>
        </w:rPr>
        <w:t>②</w:t>
      </w:r>
      <w:r>
        <w:rPr>
          <w:rFonts w:ascii="Times New Roman" w:eastAsia="新宋体" w:hAnsi="Times New Roman" w:hint="eastAsia"/>
          <w:szCs w:val="21"/>
        </w:rPr>
        <w:t>C</w:t>
      </w:r>
      <w:r>
        <w:rPr>
          <w:rFonts w:ascii="Times New Roman" w:eastAsia="新宋体" w:hAnsi="Times New Roman" w:hint="eastAsia"/>
          <w:szCs w:val="21"/>
        </w:rPr>
        <w:t>。</w:t>
      </w:r>
    </w:p>
    <w:p w14:paraId="5052C729" w14:textId="77777777" w:rsidR="00FD3A90" w:rsidRDefault="00000000">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）实验中每次让小车从斜面同一高度由静止滑下，是为了使小车到达水平面时具有相同的初速度，这用到了控制变量法；</w:t>
      </w:r>
    </w:p>
    <w:p w14:paraId="12AF5846"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）分析小车运动情况可知：毛巾、棉布、木板表面越来越光滑，小车通过的距离增大，可知小车受到的阻力越小，速度减小得越不容易，小车运动的距离越远；</w:t>
      </w:r>
    </w:p>
    <w:p w14:paraId="6BDA29E1" w14:textId="77777777" w:rsidR="00FD3A90"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冰墩墩被推出后，处于运动状态，由于冰墩墩在太空中处于失重状态，在空中不受力的作用，所以冰墩墩会沿着原来的方向做匀速直线运动，这个实验直接证明了牛顿第一定律，也说明了物体的运动不需要力来维持。</w:t>
      </w:r>
    </w:p>
    <w:p w14:paraId="2B857C46" w14:textId="77777777" w:rsidR="00FD3A90"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）同一高度；速度；（</w:t>
      </w:r>
      <w:r>
        <w:rPr>
          <w:rFonts w:ascii="Times New Roman" w:eastAsia="新宋体" w:hAnsi="Times New Roman" w:hint="eastAsia"/>
          <w:szCs w:val="21"/>
        </w:rPr>
        <w:t>2</w:t>
      </w:r>
      <w:r>
        <w:rPr>
          <w:rFonts w:ascii="Times New Roman" w:eastAsia="新宋体" w:hAnsi="Times New Roman" w:hint="eastAsia"/>
          <w:szCs w:val="21"/>
        </w:rPr>
        <w:t>）不容易；（</w:t>
      </w:r>
      <w:r>
        <w:rPr>
          <w:rFonts w:ascii="Times New Roman" w:eastAsia="新宋体" w:hAnsi="Times New Roman" w:hint="eastAsia"/>
          <w:szCs w:val="21"/>
        </w:rPr>
        <w:t>3</w:t>
      </w:r>
      <w:r>
        <w:rPr>
          <w:rFonts w:ascii="Times New Roman" w:eastAsia="新宋体" w:hAnsi="Times New Roman" w:hint="eastAsia"/>
          <w:szCs w:val="21"/>
        </w:rPr>
        <w:t>）匀速直线；牛顿第一；不需要。</w:t>
      </w:r>
    </w:p>
    <w:p w14:paraId="3AFD53AF" w14:textId="77777777" w:rsidR="00FD3A90" w:rsidRDefault="00000000">
      <w:pPr>
        <w:spacing w:line="360" w:lineRule="auto"/>
      </w:pPr>
    </w:p>
    <w:sectPr w:rsidR="00FD3A90" w:rsidSect="001B7693">
      <w:pgSz w:w="11906" w:h="16838"/>
      <w:pgMar w:top="1440" w:right="1800" w:bottom="1440" w:left="1800" w:header="851" w:footer="992" w:gutter="0"/>
      <w:pgNumType w:chapStyle="5" w:chapSep="colon"/>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809BD" w14:textId="77777777" w:rsidR="0091234B" w:rsidRDefault="0091234B">
      <w:r>
        <w:separator/>
      </w:r>
    </w:p>
  </w:endnote>
  <w:endnote w:type="continuationSeparator" w:id="0">
    <w:p w14:paraId="1E995BEB" w14:textId="77777777" w:rsidR="0091234B" w:rsidRDefault="00912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FD1C0" w14:textId="77777777" w:rsidR="0091234B" w:rsidRDefault="0091234B">
      <w:r>
        <w:separator/>
      </w:r>
    </w:p>
  </w:footnote>
  <w:footnote w:type="continuationSeparator" w:id="0">
    <w:p w14:paraId="28256865" w14:textId="77777777" w:rsidR="0091234B" w:rsidRDefault="009123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185"/>
    <w:rsid w:val="00574185"/>
    <w:rsid w:val="0089747A"/>
    <w:rsid w:val="00912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1E068"/>
  <w15:docId w15:val="{368E102F-9494-4275-9B84-2FD20954F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44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3C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D3C68"/>
    <w:rPr>
      <w:sz w:val="18"/>
      <w:szCs w:val="18"/>
    </w:rPr>
  </w:style>
  <w:style w:type="paragraph" w:styleId="a5">
    <w:name w:val="footer"/>
    <w:basedOn w:val="a"/>
    <w:link w:val="a6"/>
    <w:uiPriority w:val="99"/>
    <w:unhideWhenUsed/>
    <w:rsid w:val="001D3C68"/>
    <w:pPr>
      <w:tabs>
        <w:tab w:val="center" w:pos="4153"/>
        <w:tab w:val="right" w:pos="8306"/>
      </w:tabs>
      <w:snapToGrid w:val="0"/>
      <w:jc w:val="left"/>
    </w:pPr>
    <w:rPr>
      <w:sz w:val="18"/>
      <w:szCs w:val="18"/>
    </w:rPr>
  </w:style>
  <w:style w:type="character" w:customStyle="1" w:styleId="a6">
    <w:name w:val="页脚 字符"/>
    <w:basedOn w:val="a0"/>
    <w:link w:val="a5"/>
    <w:uiPriority w:val="99"/>
    <w:rsid w:val="001D3C68"/>
    <w:rPr>
      <w:sz w:val="18"/>
      <w:szCs w:val="18"/>
    </w:rPr>
  </w:style>
  <w:style w:type="paragraph" w:styleId="a7">
    <w:name w:val="Balloon Text"/>
    <w:basedOn w:val="a"/>
    <w:link w:val="a8"/>
    <w:uiPriority w:val="99"/>
    <w:semiHidden/>
    <w:unhideWhenUsed/>
    <w:rsid w:val="001D3C68"/>
    <w:rPr>
      <w:sz w:val="18"/>
      <w:szCs w:val="18"/>
    </w:rPr>
  </w:style>
  <w:style w:type="character" w:customStyle="1" w:styleId="a8">
    <w:name w:val="批注框文本 字符"/>
    <w:basedOn w:val="a0"/>
    <w:link w:val="a7"/>
    <w:uiPriority w:val="99"/>
    <w:semiHidden/>
    <w:rsid w:val="001D3C68"/>
    <w:rPr>
      <w:sz w:val="18"/>
      <w:szCs w:val="18"/>
    </w:rPr>
  </w:style>
  <w:style w:type="character" w:styleId="a9">
    <w:name w:val="Hyperlink"/>
    <w:basedOn w:val="a0"/>
    <w:uiPriority w:val="99"/>
    <w:unhideWhenUsed/>
    <w:rsid w:val="00726C35"/>
    <w:rPr>
      <w:color w:val="0000FF" w:themeColor="hyperlink"/>
      <w:u w:val="single"/>
    </w:rPr>
  </w:style>
  <w:style w:type="paragraph" w:styleId="aa">
    <w:name w:val="No Spacing"/>
    <w:link w:val="ab"/>
    <w:uiPriority w:val="1"/>
    <w:qFormat/>
    <w:rsid w:val="00FD376B"/>
    <w:rPr>
      <w:kern w:val="0"/>
      <w:sz w:val="22"/>
    </w:rPr>
  </w:style>
  <w:style w:type="character" w:customStyle="1" w:styleId="ab">
    <w:name w:val="无间隔 字符"/>
    <w:basedOn w:val="a0"/>
    <w:link w:val="aa"/>
    <w:uiPriority w:val="1"/>
    <w:rsid w:val="00FD376B"/>
    <w:rPr>
      <w:kern w:val="0"/>
      <w:sz w:val="22"/>
    </w:rPr>
  </w:style>
  <w:style w:type="character" w:styleId="ac">
    <w:name w:val="Placeholder Text"/>
    <w:basedOn w:val="a0"/>
    <w:uiPriority w:val="99"/>
    <w:semiHidden/>
    <w:rsid w:val="000B638B"/>
    <w:rPr>
      <w:color w:val="808080"/>
    </w:rPr>
  </w:style>
  <w:style w:type="paragraph" w:styleId="ad">
    <w:name w:val="Date"/>
    <w:basedOn w:val="a"/>
    <w:next w:val="a"/>
    <w:link w:val="ae"/>
    <w:uiPriority w:val="99"/>
    <w:semiHidden/>
    <w:unhideWhenUsed/>
    <w:rsid w:val="009D3C9F"/>
    <w:pPr>
      <w:ind w:leftChars="2500" w:left="100"/>
    </w:pPr>
  </w:style>
  <w:style w:type="character" w:customStyle="1" w:styleId="ae">
    <w:name w:val="日期 字符"/>
    <w:basedOn w:val="a0"/>
    <w:link w:val="ad"/>
    <w:uiPriority w:val="99"/>
    <w:semiHidden/>
    <w:rsid w:val="009D3C9F"/>
  </w:style>
  <w:style w:type="table" w:styleId="af">
    <w:name w:val="Table Grid"/>
    <w:basedOn w:val="a1"/>
    <w:uiPriority w:val="99"/>
    <w:rsid w:val="00494219"/>
    <w:tblPr>
      <w:tblCellMar>
        <w:left w:w="0" w:type="dxa"/>
        <w:right w:w="0" w:type="dxa"/>
      </w:tblCellMar>
    </w:tblPr>
  </w:style>
  <w:style w:type="paragraph" w:customStyle="1" w:styleId="af0">
    <w:name w:val="af0"/>
    <w:rPr>
      <w:rFonts w:asci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3426</Words>
  <Characters>3426</Characters>
  <Application>Microsoft Office Word</Application>
  <DocSecurity>0</DocSecurity>
  <Lines>131</Lines>
  <Paragraphs>139</Paragraphs>
  <ScaleCrop>false</ScaleCrop>
  <Manager/>
  <Company/>
  <LinksUpToDate>false</LinksUpToDate>
  <CharactersWithSpaces>6713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没有侥幸</cp:lastModifiedBy>
  <cp:revision>3</cp:revision>
  <cp:lastPrinted>2023-06-13T10:56:00Z</cp:lastPrinted>
  <dcterms:created xsi:type="dcterms:W3CDTF">2023-06-13T03:03:00Z</dcterms:created>
  <dcterms:modified xsi:type="dcterms:W3CDTF">2023-06-13T03:30:00Z</dcterms:modified>
  <cp:category/>
</cp:coreProperties>
</file>